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E76" w:rsidRDefault="00EB4E76" w:rsidP="001F7AA0">
      <w:pPr>
        <w:ind w:firstLine="708"/>
        <w:jc w:val="center"/>
        <w:rPr>
          <w:b/>
          <w:sz w:val="26"/>
          <w:szCs w:val="26"/>
        </w:rPr>
      </w:pPr>
    </w:p>
    <w:p w:rsidR="00EB4E76" w:rsidRDefault="00EB4E76" w:rsidP="001F7AA0">
      <w:pPr>
        <w:ind w:firstLine="708"/>
        <w:jc w:val="center"/>
        <w:rPr>
          <w:b/>
          <w:sz w:val="26"/>
          <w:szCs w:val="26"/>
        </w:rPr>
      </w:pPr>
    </w:p>
    <w:p w:rsidR="00EB4E76" w:rsidRDefault="00EB4E76" w:rsidP="001F7AA0">
      <w:pPr>
        <w:ind w:firstLine="708"/>
        <w:jc w:val="center"/>
        <w:rPr>
          <w:b/>
          <w:sz w:val="26"/>
          <w:szCs w:val="26"/>
        </w:rPr>
      </w:pPr>
    </w:p>
    <w:p w:rsidR="00EB4E76" w:rsidRDefault="00EB4E76" w:rsidP="001F7AA0">
      <w:pPr>
        <w:ind w:firstLine="708"/>
        <w:jc w:val="center"/>
        <w:rPr>
          <w:b/>
          <w:sz w:val="26"/>
          <w:szCs w:val="26"/>
        </w:rPr>
      </w:pPr>
    </w:p>
    <w:p w:rsidR="00EB4E76" w:rsidRDefault="00EB4E76" w:rsidP="001F7AA0">
      <w:pPr>
        <w:ind w:firstLine="708"/>
        <w:jc w:val="center"/>
        <w:rPr>
          <w:b/>
          <w:sz w:val="26"/>
          <w:szCs w:val="26"/>
        </w:rPr>
      </w:pPr>
    </w:p>
    <w:p w:rsidR="00EB4E76" w:rsidRDefault="00EB4E76" w:rsidP="001F7AA0">
      <w:pPr>
        <w:ind w:firstLine="708"/>
        <w:jc w:val="center"/>
        <w:rPr>
          <w:b/>
          <w:sz w:val="26"/>
          <w:szCs w:val="26"/>
        </w:rPr>
      </w:pPr>
    </w:p>
    <w:p w:rsidR="00EB4E76" w:rsidRDefault="00EB4E76" w:rsidP="001F7AA0">
      <w:pPr>
        <w:ind w:firstLine="708"/>
        <w:jc w:val="center"/>
        <w:rPr>
          <w:b/>
          <w:sz w:val="26"/>
          <w:szCs w:val="26"/>
        </w:rPr>
      </w:pPr>
    </w:p>
    <w:p w:rsidR="00EB4E76" w:rsidRDefault="00EB4E76" w:rsidP="001F7AA0">
      <w:pPr>
        <w:ind w:firstLine="708"/>
        <w:jc w:val="center"/>
        <w:rPr>
          <w:b/>
          <w:sz w:val="26"/>
          <w:szCs w:val="26"/>
        </w:rPr>
      </w:pPr>
    </w:p>
    <w:p w:rsidR="00EB4E76" w:rsidRDefault="00EB4E76" w:rsidP="001F7AA0">
      <w:pPr>
        <w:ind w:firstLine="708"/>
        <w:jc w:val="center"/>
        <w:rPr>
          <w:b/>
          <w:sz w:val="26"/>
          <w:szCs w:val="26"/>
        </w:rPr>
      </w:pPr>
    </w:p>
    <w:p w:rsidR="00EB4E76" w:rsidRDefault="00EB4E76" w:rsidP="001F7AA0">
      <w:pPr>
        <w:ind w:firstLine="708"/>
        <w:jc w:val="center"/>
        <w:rPr>
          <w:b/>
          <w:sz w:val="26"/>
          <w:szCs w:val="26"/>
        </w:rPr>
      </w:pPr>
    </w:p>
    <w:p w:rsidR="00EB4E76" w:rsidRDefault="00EB4E76" w:rsidP="001F7AA0">
      <w:pPr>
        <w:ind w:firstLine="708"/>
        <w:jc w:val="center"/>
        <w:rPr>
          <w:b/>
          <w:sz w:val="26"/>
          <w:szCs w:val="26"/>
        </w:rPr>
      </w:pPr>
    </w:p>
    <w:p w:rsidR="00EB4E76" w:rsidRDefault="00EB4E76" w:rsidP="001F7AA0">
      <w:pPr>
        <w:ind w:firstLine="708"/>
        <w:jc w:val="center"/>
        <w:rPr>
          <w:b/>
          <w:sz w:val="26"/>
          <w:szCs w:val="26"/>
        </w:rPr>
      </w:pPr>
    </w:p>
    <w:p w:rsidR="00EB4E76" w:rsidRDefault="00EB4E76" w:rsidP="001F7AA0">
      <w:pPr>
        <w:ind w:firstLine="708"/>
        <w:jc w:val="center"/>
        <w:rPr>
          <w:b/>
          <w:sz w:val="26"/>
          <w:szCs w:val="26"/>
        </w:rPr>
      </w:pPr>
    </w:p>
    <w:p w:rsidR="00EB4E76" w:rsidRDefault="00EB4E76" w:rsidP="001F7AA0">
      <w:pPr>
        <w:ind w:firstLine="708"/>
        <w:jc w:val="center"/>
        <w:rPr>
          <w:b/>
          <w:sz w:val="26"/>
          <w:szCs w:val="26"/>
        </w:rPr>
      </w:pPr>
    </w:p>
    <w:p w:rsidR="00EB4E76" w:rsidRDefault="00EB4E76" w:rsidP="001F7AA0">
      <w:pPr>
        <w:ind w:firstLine="708"/>
        <w:jc w:val="center"/>
        <w:rPr>
          <w:b/>
          <w:sz w:val="26"/>
          <w:szCs w:val="26"/>
        </w:rPr>
      </w:pPr>
    </w:p>
    <w:p w:rsidR="00EB4E76" w:rsidRDefault="00EB4E76" w:rsidP="001F7AA0">
      <w:pPr>
        <w:ind w:firstLine="708"/>
        <w:jc w:val="center"/>
        <w:rPr>
          <w:b/>
          <w:sz w:val="26"/>
          <w:szCs w:val="26"/>
        </w:rPr>
      </w:pPr>
    </w:p>
    <w:p w:rsidR="00EB4E76" w:rsidRDefault="00EB4E76" w:rsidP="001F7AA0">
      <w:pPr>
        <w:ind w:firstLine="708"/>
        <w:jc w:val="center"/>
        <w:rPr>
          <w:b/>
          <w:sz w:val="26"/>
          <w:szCs w:val="26"/>
        </w:rPr>
      </w:pPr>
    </w:p>
    <w:p w:rsidR="00EB4E76" w:rsidRDefault="00EB4E76" w:rsidP="001F7AA0">
      <w:pPr>
        <w:ind w:firstLine="708"/>
        <w:jc w:val="center"/>
        <w:rPr>
          <w:b/>
          <w:sz w:val="26"/>
          <w:szCs w:val="26"/>
        </w:rPr>
      </w:pPr>
    </w:p>
    <w:p w:rsidR="00EB4E76" w:rsidRDefault="00EB4E76" w:rsidP="001F7AA0">
      <w:pPr>
        <w:ind w:firstLine="708"/>
        <w:jc w:val="center"/>
        <w:rPr>
          <w:b/>
          <w:sz w:val="26"/>
          <w:szCs w:val="26"/>
        </w:rPr>
      </w:pPr>
    </w:p>
    <w:p w:rsidR="00CB5661" w:rsidRDefault="00CB5661" w:rsidP="001F7AA0">
      <w:pPr>
        <w:ind w:firstLine="708"/>
        <w:jc w:val="center"/>
        <w:rPr>
          <w:b/>
          <w:sz w:val="26"/>
          <w:szCs w:val="26"/>
        </w:rPr>
      </w:pPr>
      <w:r>
        <w:rPr>
          <w:b/>
          <w:sz w:val="26"/>
          <w:szCs w:val="26"/>
        </w:rPr>
        <w:t>ОТЧЁТ</w:t>
      </w:r>
    </w:p>
    <w:p w:rsidR="00CB5661" w:rsidRDefault="00CB5661" w:rsidP="001F7AA0">
      <w:pPr>
        <w:ind w:firstLine="708"/>
        <w:jc w:val="center"/>
        <w:rPr>
          <w:b/>
          <w:sz w:val="26"/>
          <w:szCs w:val="26"/>
        </w:rPr>
      </w:pPr>
      <w:r>
        <w:rPr>
          <w:b/>
          <w:sz w:val="26"/>
          <w:szCs w:val="26"/>
        </w:rPr>
        <w:t>ГЛАВЫ АДМИНИСТРАЦИИ МУНИЦИПАЛЬНОГО ОКРУГА СОКОЛ</w:t>
      </w:r>
    </w:p>
    <w:p w:rsidR="00CB5661" w:rsidRDefault="00CB5661" w:rsidP="001F7AA0">
      <w:pPr>
        <w:ind w:firstLine="708"/>
        <w:jc w:val="center"/>
        <w:rPr>
          <w:b/>
          <w:sz w:val="26"/>
          <w:szCs w:val="26"/>
        </w:rPr>
      </w:pPr>
      <w:r>
        <w:rPr>
          <w:b/>
          <w:sz w:val="26"/>
          <w:szCs w:val="26"/>
        </w:rPr>
        <w:t xml:space="preserve">ЗА </w:t>
      </w:r>
      <w:r w:rsidR="00EB4E76">
        <w:rPr>
          <w:b/>
          <w:sz w:val="26"/>
          <w:szCs w:val="26"/>
        </w:rPr>
        <w:t>2017 ГОД</w:t>
      </w:r>
    </w:p>
    <w:p w:rsidR="00CB5661" w:rsidRDefault="00CB5661">
      <w:pPr>
        <w:spacing w:after="200" w:line="276" w:lineRule="auto"/>
        <w:rPr>
          <w:b/>
          <w:sz w:val="26"/>
          <w:szCs w:val="26"/>
        </w:rPr>
      </w:pPr>
      <w:r>
        <w:rPr>
          <w:b/>
          <w:sz w:val="26"/>
          <w:szCs w:val="26"/>
        </w:rPr>
        <w:br w:type="page"/>
      </w:r>
    </w:p>
    <w:p w:rsidR="001F7AA0" w:rsidRPr="00C1057A" w:rsidRDefault="001F7AA0" w:rsidP="001F7AA0">
      <w:pPr>
        <w:ind w:firstLine="708"/>
        <w:jc w:val="center"/>
        <w:rPr>
          <w:b/>
          <w:sz w:val="26"/>
          <w:szCs w:val="26"/>
        </w:rPr>
      </w:pPr>
      <w:r w:rsidRPr="00C1057A">
        <w:rPr>
          <w:b/>
          <w:sz w:val="26"/>
          <w:szCs w:val="26"/>
        </w:rPr>
        <w:lastRenderedPageBreak/>
        <w:t xml:space="preserve">Отчет о деятельности администрации муниципального округа </w:t>
      </w:r>
    </w:p>
    <w:p w:rsidR="001F7AA0" w:rsidRPr="00C1057A" w:rsidRDefault="001F7AA0" w:rsidP="001F7AA0">
      <w:pPr>
        <w:ind w:firstLine="708"/>
        <w:jc w:val="center"/>
        <w:rPr>
          <w:b/>
          <w:sz w:val="26"/>
          <w:szCs w:val="26"/>
        </w:rPr>
      </w:pPr>
      <w:r w:rsidRPr="00C1057A">
        <w:rPr>
          <w:b/>
          <w:sz w:val="26"/>
          <w:szCs w:val="26"/>
        </w:rPr>
        <w:t xml:space="preserve"> за 201</w:t>
      </w:r>
      <w:r w:rsidR="000349B8">
        <w:rPr>
          <w:b/>
          <w:sz w:val="26"/>
          <w:szCs w:val="26"/>
        </w:rPr>
        <w:t>7</w:t>
      </w:r>
      <w:r w:rsidRPr="00C1057A">
        <w:rPr>
          <w:b/>
          <w:sz w:val="26"/>
          <w:szCs w:val="26"/>
        </w:rPr>
        <w:t xml:space="preserve"> год</w:t>
      </w:r>
    </w:p>
    <w:p w:rsidR="001F7AA0" w:rsidRPr="00C1057A" w:rsidRDefault="001F7AA0" w:rsidP="001F7AA0">
      <w:pPr>
        <w:ind w:firstLine="708"/>
        <w:jc w:val="both"/>
        <w:rPr>
          <w:sz w:val="26"/>
          <w:szCs w:val="26"/>
        </w:rPr>
      </w:pPr>
    </w:p>
    <w:p w:rsidR="001F7AA0" w:rsidRPr="00C1057A" w:rsidRDefault="001F7AA0" w:rsidP="001F7AA0">
      <w:pPr>
        <w:ind w:firstLine="708"/>
        <w:jc w:val="both"/>
        <w:rPr>
          <w:sz w:val="26"/>
          <w:szCs w:val="26"/>
        </w:rPr>
      </w:pPr>
      <w:r w:rsidRPr="00C1057A">
        <w:rPr>
          <w:sz w:val="26"/>
          <w:szCs w:val="26"/>
        </w:rPr>
        <w:t>В 201</w:t>
      </w:r>
      <w:r w:rsidR="008C5536">
        <w:rPr>
          <w:sz w:val="26"/>
          <w:szCs w:val="26"/>
        </w:rPr>
        <w:t>6</w:t>
      </w:r>
      <w:r w:rsidRPr="00C1057A">
        <w:rPr>
          <w:sz w:val="26"/>
          <w:szCs w:val="26"/>
        </w:rPr>
        <w:t xml:space="preserve"> году администрация муниципального округа Сокол осуществляла свою деятельность в соответствии с действующим законодательством Российской Федерации, на основании Устава, выполняя работу по переданным полномочиям в соответствии с законами города Москвы, регулярно подводя промежуточные итоги выполняемой деятельности для сравнительного анализа  результатов депутатами муниципального Собрания.</w:t>
      </w:r>
    </w:p>
    <w:p w:rsidR="00613696" w:rsidRDefault="001F7AA0" w:rsidP="000B5C1F">
      <w:pPr>
        <w:ind w:firstLine="708"/>
        <w:jc w:val="both"/>
        <w:rPr>
          <w:sz w:val="26"/>
          <w:szCs w:val="26"/>
        </w:rPr>
      </w:pPr>
      <w:r w:rsidRPr="00C1057A">
        <w:rPr>
          <w:sz w:val="26"/>
          <w:szCs w:val="26"/>
        </w:rPr>
        <w:t xml:space="preserve">Вашему вниманию представляются отчеты по </w:t>
      </w:r>
      <w:r w:rsidR="000B5C1F">
        <w:rPr>
          <w:sz w:val="26"/>
          <w:szCs w:val="26"/>
        </w:rPr>
        <w:t>следующим</w:t>
      </w:r>
      <w:r w:rsidRPr="00C1057A">
        <w:rPr>
          <w:sz w:val="26"/>
          <w:szCs w:val="26"/>
        </w:rPr>
        <w:t xml:space="preserve"> </w:t>
      </w:r>
      <w:r w:rsidR="000349B8">
        <w:rPr>
          <w:sz w:val="26"/>
          <w:szCs w:val="26"/>
        </w:rPr>
        <w:t xml:space="preserve">основным </w:t>
      </w:r>
      <w:r w:rsidRPr="00C1057A">
        <w:rPr>
          <w:sz w:val="26"/>
          <w:szCs w:val="26"/>
        </w:rPr>
        <w:t>направлени</w:t>
      </w:r>
      <w:r w:rsidR="000B5C1F">
        <w:rPr>
          <w:sz w:val="26"/>
          <w:szCs w:val="26"/>
        </w:rPr>
        <w:t>ям</w:t>
      </w:r>
      <w:r w:rsidRPr="00C1057A">
        <w:rPr>
          <w:sz w:val="26"/>
          <w:szCs w:val="26"/>
        </w:rPr>
        <w:t xml:space="preserve"> деятельности:</w:t>
      </w:r>
    </w:p>
    <w:p w:rsidR="000B5C1F" w:rsidRDefault="009B6F8E" w:rsidP="000B5C1F">
      <w:pPr>
        <w:pStyle w:val="a5"/>
        <w:numPr>
          <w:ilvl w:val="0"/>
          <w:numId w:val="29"/>
        </w:numPr>
        <w:tabs>
          <w:tab w:val="left" w:pos="567"/>
        </w:tabs>
        <w:ind w:left="567" w:hanging="567"/>
        <w:jc w:val="both"/>
        <w:rPr>
          <w:rFonts w:ascii="Times New Roman" w:hAnsi="Times New Roman"/>
          <w:bCs/>
          <w:sz w:val="26"/>
          <w:szCs w:val="26"/>
        </w:rPr>
      </w:pPr>
      <w:r>
        <w:rPr>
          <w:rFonts w:ascii="Times New Roman" w:hAnsi="Times New Roman"/>
          <w:bCs/>
          <w:sz w:val="26"/>
          <w:szCs w:val="26"/>
        </w:rPr>
        <w:t>Отчет к</w:t>
      </w:r>
      <w:r w:rsidR="000B5C1F" w:rsidRPr="000B5C1F">
        <w:rPr>
          <w:rFonts w:ascii="Times New Roman" w:hAnsi="Times New Roman"/>
          <w:bCs/>
          <w:sz w:val="26"/>
          <w:szCs w:val="26"/>
        </w:rPr>
        <w:t>омисси</w:t>
      </w:r>
      <w:r>
        <w:rPr>
          <w:rFonts w:ascii="Times New Roman" w:hAnsi="Times New Roman"/>
          <w:bCs/>
          <w:sz w:val="26"/>
          <w:szCs w:val="26"/>
        </w:rPr>
        <w:t>и</w:t>
      </w:r>
      <w:r w:rsidR="000B5C1F" w:rsidRPr="000B5C1F">
        <w:rPr>
          <w:rFonts w:ascii="Times New Roman" w:hAnsi="Times New Roman"/>
          <w:bCs/>
          <w:sz w:val="26"/>
          <w:szCs w:val="26"/>
        </w:rPr>
        <w:t xml:space="preserve"> по делам несовершеннолетних и защите их прав</w:t>
      </w:r>
      <w:r w:rsidR="000B5C1F">
        <w:rPr>
          <w:rFonts w:ascii="Times New Roman" w:hAnsi="Times New Roman"/>
          <w:bCs/>
          <w:sz w:val="26"/>
          <w:szCs w:val="26"/>
        </w:rPr>
        <w:t>;</w:t>
      </w:r>
    </w:p>
    <w:p w:rsidR="00724A0D" w:rsidRPr="00724A0D" w:rsidRDefault="00724A0D" w:rsidP="00724A0D">
      <w:pPr>
        <w:pStyle w:val="a5"/>
        <w:numPr>
          <w:ilvl w:val="0"/>
          <w:numId w:val="29"/>
        </w:numPr>
        <w:tabs>
          <w:tab w:val="left" w:pos="567"/>
        </w:tabs>
        <w:spacing w:after="0" w:line="240" w:lineRule="auto"/>
        <w:ind w:left="567" w:hanging="567"/>
        <w:jc w:val="both"/>
        <w:rPr>
          <w:rFonts w:ascii="Times New Roman" w:hAnsi="Times New Roman"/>
          <w:bCs/>
          <w:sz w:val="26"/>
          <w:szCs w:val="26"/>
        </w:rPr>
      </w:pPr>
      <w:r>
        <w:rPr>
          <w:rFonts w:ascii="Times New Roman" w:hAnsi="Times New Roman"/>
          <w:bCs/>
          <w:sz w:val="26"/>
          <w:szCs w:val="26"/>
        </w:rPr>
        <w:t>Отчет органа о</w:t>
      </w:r>
      <w:r w:rsidRPr="000B5C1F">
        <w:rPr>
          <w:rFonts w:ascii="Times New Roman" w:hAnsi="Times New Roman"/>
          <w:bCs/>
          <w:sz w:val="26"/>
          <w:szCs w:val="26"/>
        </w:rPr>
        <w:t>пеки, попечительства и патронажа администрации муниципального округа Сокол</w:t>
      </w:r>
      <w:r>
        <w:rPr>
          <w:rFonts w:ascii="Times New Roman" w:hAnsi="Times New Roman"/>
          <w:bCs/>
          <w:sz w:val="26"/>
          <w:szCs w:val="26"/>
        </w:rPr>
        <w:t>;</w:t>
      </w:r>
    </w:p>
    <w:p w:rsidR="000349B8" w:rsidRDefault="000349B8" w:rsidP="000349B8">
      <w:pPr>
        <w:pStyle w:val="a5"/>
        <w:numPr>
          <w:ilvl w:val="0"/>
          <w:numId w:val="29"/>
        </w:numPr>
        <w:tabs>
          <w:tab w:val="left" w:pos="567"/>
        </w:tabs>
        <w:spacing w:after="0" w:line="240" w:lineRule="auto"/>
        <w:ind w:left="567" w:hanging="567"/>
        <w:jc w:val="both"/>
        <w:rPr>
          <w:rFonts w:ascii="Times New Roman" w:hAnsi="Times New Roman"/>
          <w:bCs/>
          <w:sz w:val="26"/>
          <w:szCs w:val="26"/>
        </w:rPr>
      </w:pPr>
      <w:r>
        <w:rPr>
          <w:rFonts w:ascii="Times New Roman" w:hAnsi="Times New Roman"/>
          <w:bCs/>
          <w:sz w:val="26"/>
          <w:szCs w:val="26"/>
        </w:rPr>
        <w:t>Организация</w:t>
      </w:r>
      <w:r w:rsidRPr="000B5C1F">
        <w:rPr>
          <w:rFonts w:ascii="Times New Roman" w:hAnsi="Times New Roman"/>
          <w:bCs/>
          <w:sz w:val="26"/>
          <w:szCs w:val="26"/>
        </w:rPr>
        <w:t xml:space="preserve"> досуговой, социально-воспитательной, физкультурно-оздоровительной и спортивной работы с населением по месту жительства</w:t>
      </w:r>
      <w:r>
        <w:rPr>
          <w:rFonts w:ascii="Times New Roman" w:hAnsi="Times New Roman"/>
          <w:bCs/>
          <w:sz w:val="26"/>
          <w:szCs w:val="26"/>
        </w:rPr>
        <w:t xml:space="preserve"> в районе Сокол;</w:t>
      </w:r>
    </w:p>
    <w:p w:rsidR="009B6F8E" w:rsidRDefault="009B6F8E" w:rsidP="009B6F8E">
      <w:pPr>
        <w:pStyle w:val="a5"/>
        <w:numPr>
          <w:ilvl w:val="0"/>
          <w:numId w:val="29"/>
        </w:numPr>
        <w:tabs>
          <w:tab w:val="left" w:pos="567"/>
        </w:tabs>
        <w:spacing w:after="0" w:line="240" w:lineRule="auto"/>
        <w:ind w:left="567" w:hanging="567"/>
        <w:jc w:val="both"/>
        <w:rPr>
          <w:rFonts w:ascii="Times New Roman" w:hAnsi="Times New Roman"/>
          <w:bCs/>
          <w:sz w:val="26"/>
          <w:szCs w:val="26"/>
        </w:rPr>
      </w:pPr>
      <w:r>
        <w:rPr>
          <w:rFonts w:ascii="Times New Roman" w:hAnsi="Times New Roman"/>
          <w:bCs/>
          <w:sz w:val="26"/>
          <w:szCs w:val="26"/>
        </w:rPr>
        <w:t>Отчет о</w:t>
      </w:r>
      <w:r w:rsidR="000B5C1F">
        <w:rPr>
          <w:rFonts w:ascii="Times New Roman" w:hAnsi="Times New Roman"/>
          <w:bCs/>
          <w:sz w:val="26"/>
          <w:szCs w:val="26"/>
        </w:rPr>
        <w:t xml:space="preserve"> к</w:t>
      </w:r>
      <w:r w:rsidR="000B5C1F" w:rsidRPr="000B5C1F">
        <w:rPr>
          <w:rFonts w:ascii="Times New Roman" w:hAnsi="Times New Roman"/>
          <w:bCs/>
          <w:sz w:val="26"/>
          <w:szCs w:val="26"/>
        </w:rPr>
        <w:t>адровом составе и делопроизводстве</w:t>
      </w:r>
      <w:r w:rsidR="000B5C1F">
        <w:rPr>
          <w:rFonts w:ascii="Times New Roman" w:hAnsi="Times New Roman"/>
          <w:bCs/>
          <w:sz w:val="26"/>
          <w:szCs w:val="26"/>
        </w:rPr>
        <w:t xml:space="preserve"> </w:t>
      </w:r>
      <w:r w:rsidR="000B5C1F" w:rsidRPr="000B5C1F">
        <w:rPr>
          <w:rFonts w:ascii="Times New Roman" w:hAnsi="Times New Roman"/>
          <w:bCs/>
          <w:sz w:val="26"/>
          <w:szCs w:val="26"/>
        </w:rPr>
        <w:t>администрации муниципального округа Сокол</w:t>
      </w:r>
      <w:r w:rsidR="000B5C1F">
        <w:rPr>
          <w:rFonts w:ascii="Times New Roman" w:hAnsi="Times New Roman"/>
          <w:bCs/>
          <w:sz w:val="26"/>
          <w:szCs w:val="26"/>
        </w:rPr>
        <w:t>;</w:t>
      </w:r>
    </w:p>
    <w:p w:rsidR="009B6F8E" w:rsidRPr="009B6F8E" w:rsidRDefault="009B6F8E" w:rsidP="009B6F8E">
      <w:pPr>
        <w:pStyle w:val="a5"/>
        <w:numPr>
          <w:ilvl w:val="0"/>
          <w:numId w:val="29"/>
        </w:numPr>
        <w:tabs>
          <w:tab w:val="left" w:pos="567"/>
        </w:tabs>
        <w:spacing w:after="0" w:line="240" w:lineRule="auto"/>
        <w:ind w:left="567" w:hanging="567"/>
        <w:jc w:val="both"/>
        <w:rPr>
          <w:rFonts w:ascii="Times New Roman" w:hAnsi="Times New Roman"/>
          <w:bCs/>
          <w:sz w:val="26"/>
          <w:szCs w:val="26"/>
        </w:rPr>
      </w:pPr>
      <w:r>
        <w:rPr>
          <w:rFonts w:ascii="Times New Roman" w:hAnsi="Times New Roman"/>
          <w:bCs/>
          <w:sz w:val="26"/>
          <w:szCs w:val="26"/>
        </w:rPr>
        <w:t>Отчет об и</w:t>
      </w:r>
      <w:r w:rsidRPr="009B6F8E">
        <w:rPr>
          <w:rFonts w:ascii="Times New Roman" w:hAnsi="Times New Roman"/>
          <w:bCs/>
          <w:sz w:val="26"/>
          <w:szCs w:val="26"/>
        </w:rPr>
        <w:t>сполнении бюдж</w:t>
      </w:r>
      <w:r w:rsidR="000349B8">
        <w:rPr>
          <w:rFonts w:ascii="Times New Roman" w:hAnsi="Times New Roman"/>
          <w:bCs/>
          <w:sz w:val="26"/>
          <w:szCs w:val="26"/>
        </w:rPr>
        <w:t>ета муниципального округа Сокол;</w:t>
      </w:r>
    </w:p>
    <w:p w:rsidR="000B5C1F" w:rsidRPr="000B5C1F" w:rsidRDefault="009B6F8E" w:rsidP="000B5C1F">
      <w:pPr>
        <w:pStyle w:val="a5"/>
        <w:numPr>
          <w:ilvl w:val="0"/>
          <w:numId w:val="29"/>
        </w:numPr>
        <w:tabs>
          <w:tab w:val="left" w:pos="567"/>
        </w:tabs>
        <w:spacing w:after="0" w:line="240" w:lineRule="auto"/>
        <w:ind w:left="567" w:hanging="567"/>
        <w:jc w:val="both"/>
        <w:rPr>
          <w:rFonts w:ascii="Times New Roman" w:hAnsi="Times New Roman"/>
          <w:bCs/>
          <w:sz w:val="26"/>
          <w:szCs w:val="26"/>
        </w:rPr>
      </w:pPr>
      <w:r>
        <w:rPr>
          <w:rFonts w:ascii="Times New Roman" w:hAnsi="Times New Roman"/>
          <w:bCs/>
          <w:sz w:val="26"/>
          <w:szCs w:val="26"/>
        </w:rPr>
        <w:t>Отчет о деятельности призывной комиссии.</w:t>
      </w:r>
    </w:p>
    <w:p w:rsidR="008C5536" w:rsidRDefault="008C5536">
      <w:pPr>
        <w:spacing w:after="200" w:line="276" w:lineRule="auto"/>
        <w:rPr>
          <w:b/>
          <w:bCs/>
          <w:sz w:val="26"/>
          <w:szCs w:val="26"/>
          <w:u w:val="single"/>
        </w:rPr>
      </w:pPr>
      <w:r>
        <w:rPr>
          <w:b/>
          <w:bCs/>
          <w:sz w:val="26"/>
          <w:szCs w:val="26"/>
          <w:u w:val="single"/>
        </w:rPr>
        <w:br w:type="page"/>
      </w:r>
    </w:p>
    <w:p w:rsidR="00613696" w:rsidRPr="00C1057A" w:rsidRDefault="00613696" w:rsidP="00613696">
      <w:pPr>
        <w:jc w:val="center"/>
        <w:rPr>
          <w:b/>
          <w:bCs/>
          <w:sz w:val="26"/>
          <w:szCs w:val="26"/>
          <w:u w:val="single"/>
        </w:rPr>
      </w:pPr>
      <w:r w:rsidRPr="00C1057A">
        <w:rPr>
          <w:b/>
          <w:bCs/>
          <w:sz w:val="26"/>
          <w:szCs w:val="26"/>
          <w:u w:val="single"/>
        </w:rPr>
        <w:lastRenderedPageBreak/>
        <w:t>Отчет о деятельности Комиссии по делам несовершеннолетних и защите их прав</w:t>
      </w:r>
    </w:p>
    <w:p w:rsidR="00C1057A" w:rsidRDefault="00C1057A" w:rsidP="00C1057A">
      <w:pPr>
        <w:pStyle w:val="a3"/>
        <w:jc w:val="both"/>
        <w:rPr>
          <w:rFonts w:ascii="Times New Roman" w:hAnsi="Times New Roman" w:cs="Times New Roman"/>
          <w:sz w:val="26"/>
          <w:szCs w:val="26"/>
        </w:rPr>
      </w:pPr>
    </w:p>
    <w:p w:rsidR="00724A0D" w:rsidRDefault="00724A0D" w:rsidP="00724A0D">
      <w:pPr>
        <w:pStyle w:val="a3"/>
        <w:ind w:firstLine="709"/>
        <w:jc w:val="both"/>
        <w:rPr>
          <w:rFonts w:ascii="Times New Roman" w:hAnsi="Times New Roman" w:cs="Times New Roman"/>
          <w:sz w:val="26"/>
          <w:szCs w:val="26"/>
        </w:rPr>
      </w:pPr>
      <w:r>
        <w:rPr>
          <w:rFonts w:ascii="Times New Roman" w:hAnsi="Times New Roman" w:cs="Times New Roman"/>
          <w:sz w:val="26"/>
          <w:szCs w:val="26"/>
        </w:rPr>
        <w:t>Отчёт о деятельности комиссии будет представлен по основным направлениям деятельности.</w:t>
      </w:r>
    </w:p>
    <w:p w:rsidR="00724A0D" w:rsidRDefault="00724A0D" w:rsidP="00724A0D">
      <w:pPr>
        <w:pStyle w:val="a3"/>
        <w:ind w:firstLine="709"/>
        <w:jc w:val="both"/>
        <w:rPr>
          <w:rFonts w:ascii="Times New Roman" w:hAnsi="Times New Roman" w:cs="Times New Roman"/>
          <w:sz w:val="26"/>
          <w:szCs w:val="26"/>
        </w:rPr>
      </w:pPr>
    </w:p>
    <w:p w:rsidR="00724A0D" w:rsidRPr="009C3CF5" w:rsidRDefault="00724A0D" w:rsidP="00724A0D">
      <w:pPr>
        <w:pStyle w:val="a3"/>
        <w:jc w:val="center"/>
        <w:rPr>
          <w:rFonts w:ascii="Times New Roman" w:hAnsi="Times New Roman" w:cs="Times New Roman"/>
          <w:sz w:val="24"/>
          <w:szCs w:val="24"/>
          <w:lang w:eastAsia="ru-RU"/>
        </w:rPr>
      </w:pPr>
      <w:r w:rsidRPr="009C3CF5">
        <w:rPr>
          <w:rFonts w:ascii="Times New Roman" w:hAnsi="Times New Roman" w:cs="Times New Roman"/>
          <w:b/>
          <w:i/>
          <w:sz w:val="24"/>
          <w:szCs w:val="24"/>
        </w:rPr>
        <w:t>Применение мер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субъектов Российской Федерации</w:t>
      </w:r>
    </w:p>
    <w:p w:rsidR="00724A0D" w:rsidRDefault="00724A0D" w:rsidP="00724A0D">
      <w:pPr>
        <w:ind w:firstLine="708"/>
        <w:jc w:val="both"/>
        <w:rPr>
          <w:bCs/>
        </w:rPr>
      </w:pPr>
    </w:p>
    <w:p w:rsidR="00724A0D" w:rsidRDefault="00724A0D" w:rsidP="00724A0D">
      <w:pPr>
        <w:ind w:firstLine="708"/>
        <w:jc w:val="both"/>
        <w:rPr>
          <w:bCs/>
        </w:rPr>
      </w:pPr>
      <w:r w:rsidRPr="00506602">
        <w:rPr>
          <w:bCs/>
        </w:rPr>
        <w:t xml:space="preserve">За отчетный период проведено </w:t>
      </w:r>
      <w:r w:rsidRPr="00506602">
        <w:rPr>
          <w:b/>
          <w:bCs/>
          <w:u w:val="single"/>
        </w:rPr>
        <w:t>25</w:t>
      </w:r>
      <w:r w:rsidRPr="00506602">
        <w:rPr>
          <w:bCs/>
        </w:rPr>
        <w:t xml:space="preserve"> заседаний комиссии. Всего рассмотрено вопросов – </w:t>
      </w:r>
      <w:r w:rsidRPr="00506602">
        <w:rPr>
          <w:b/>
          <w:bCs/>
          <w:u w:val="single"/>
        </w:rPr>
        <w:t>85</w:t>
      </w:r>
      <w:r w:rsidRPr="00506602">
        <w:rPr>
          <w:bCs/>
        </w:rPr>
        <w:t xml:space="preserve">, из них: воспитательно-профилактических вопросов – </w:t>
      </w:r>
      <w:r w:rsidRPr="00506602">
        <w:rPr>
          <w:b/>
          <w:bCs/>
          <w:u w:val="single"/>
        </w:rPr>
        <w:t>46</w:t>
      </w:r>
      <w:r w:rsidRPr="00506602">
        <w:rPr>
          <w:bCs/>
        </w:rPr>
        <w:t xml:space="preserve">, отчетов должностных лиц – </w:t>
      </w:r>
      <w:r w:rsidRPr="00506602">
        <w:rPr>
          <w:b/>
          <w:bCs/>
          <w:u w:val="single"/>
        </w:rPr>
        <w:t>17</w:t>
      </w:r>
      <w:r w:rsidRPr="00506602">
        <w:rPr>
          <w:bCs/>
        </w:rPr>
        <w:t xml:space="preserve">, административных протоколов – </w:t>
      </w:r>
      <w:r w:rsidRPr="00506602">
        <w:rPr>
          <w:b/>
          <w:bCs/>
          <w:u w:val="single"/>
        </w:rPr>
        <w:t>42</w:t>
      </w:r>
      <w:r w:rsidRPr="00506602">
        <w:rPr>
          <w:bCs/>
        </w:rPr>
        <w:t>.</w:t>
      </w:r>
    </w:p>
    <w:p w:rsidR="00724A0D" w:rsidRPr="00506602" w:rsidRDefault="00724A0D" w:rsidP="00724A0D">
      <w:pPr>
        <w:ind w:firstLine="708"/>
        <w:jc w:val="both"/>
        <w:rPr>
          <w:bCs/>
        </w:rPr>
      </w:pPr>
    </w:p>
    <w:p w:rsidR="00724A0D" w:rsidRDefault="00724A0D" w:rsidP="00724A0D">
      <w:pPr>
        <w:jc w:val="center"/>
        <w:rPr>
          <w:b/>
          <w:i/>
        </w:rPr>
      </w:pPr>
      <w:proofErr w:type="gramStart"/>
      <w:r w:rsidRPr="00B17275">
        <w:rPr>
          <w:b/>
          <w:i/>
        </w:rPr>
        <w:t>Координация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 обеспечение защиты прав и законных интересов несовершеннолетних, социально-педагогическая реабилитация несовершеннолетних, находящихся в социально опасном положении, выявление и пресечение случаев вовлечения несовершеннолетних в совершение преступлений и антиобщественных действий</w:t>
      </w:r>
      <w:proofErr w:type="gramEnd"/>
    </w:p>
    <w:p w:rsidR="00724A0D" w:rsidRPr="00B17275" w:rsidRDefault="00724A0D" w:rsidP="00724A0D">
      <w:pPr>
        <w:jc w:val="center"/>
        <w:rPr>
          <w:b/>
          <w:i/>
        </w:rPr>
      </w:pPr>
    </w:p>
    <w:p w:rsidR="00724A0D" w:rsidRDefault="00724A0D" w:rsidP="00724A0D">
      <w:pPr>
        <w:ind w:firstLine="709"/>
        <w:jc w:val="both"/>
        <w:rPr>
          <w:bCs/>
        </w:rPr>
      </w:pPr>
      <w:r w:rsidRPr="00B17275">
        <w:t xml:space="preserve">В </w:t>
      </w:r>
      <w:r w:rsidRPr="00B17275">
        <w:rPr>
          <w:bCs/>
        </w:rPr>
        <w:t xml:space="preserve">2017 году </w:t>
      </w:r>
      <w:r w:rsidRPr="00B17275">
        <w:t>Комиссией по делам несовершеннолетних и защите их прав района Сокол г. Москвы были организованы и проведены 3 расширенных заседания и 1 Координационное совещание с участием представителей органов и учреждений системы профилактики по вопросам:</w:t>
      </w:r>
      <w:r w:rsidRPr="00B17275">
        <w:rPr>
          <w:bCs/>
        </w:rPr>
        <w:t xml:space="preserve"> </w:t>
      </w:r>
      <w:proofErr w:type="gramStart"/>
      <w:r w:rsidRPr="00B17275">
        <w:rPr>
          <w:bCs/>
        </w:rPr>
        <w:t>«О мероприятиях</w:t>
      </w:r>
      <w:r w:rsidRPr="00DF10C5">
        <w:rPr>
          <w:bCs/>
        </w:rPr>
        <w:t>, направленных на профилактику безнадзорности, правонарушений</w:t>
      </w:r>
      <w:r w:rsidRPr="00F543B4">
        <w:rPr>
          <w:bCs/>
        </w:rPr>
        <w:t>, формирование законопослушного поведения несовершеннолетних, а также на раннее выявление незаконного потребления наркотических средств и психотропных веществ обучающимися в образовательных организациях, проведенных в период 2016-2017 учебного года»</w:t>
      </w:r>
      <w:r w:rsidRPr="00F543B4">
        <w:t xml:space="preserve"> (15.02.2017 года);</w:t>
      </w:r>
      <w:r w:rsidRPr="00F543B4">
        <w:rPr>
          <w:bCs/>
        </w:rPr>
        <w:t xml:space="preserve"> «Взаимодействие органов и учреждений системы профилактики безнадзорности и правонарушений при осуществлении сопровождения в летний период несовершеннолетних, состоящих на учете» (26 апреля 2017 года);</w:t>
      </w:r>
      <w:proofErr w:type="gramEnd"/>
      <w:r w:rsidRPr="00F543B4">
        <w:rPr>
          <w:bCs/>
        </w:rPr>
        <w:t xml:space="preserve"> «Об организации профилактических мероприятий, направленных на предупреждение травматизма на объектах железнодорожного транспорта и транспортных правонарушений среди несовершеннолетних</w:t>
      </w:r>
      <w:r>
        <w:rPr>
          <w:bCs/>
        </w:rPr>
        <w:t>» (</w:t>
      </w:r>
      <w:r w:rsidRPr="00F543B4">
        <w:t>30.08.2017 года</w:t>
      </w:r>
      <w:r>
        <w:t>)</w:t>
      </w:r>
      <w:r w:rsidRPr="00F543B4">
        <w:rPr>
          <w:bCs/>
        </w:rPr>
        <w:t xml:space="preserve">; «О совершенствовании индивидуальной профилактической работы с </w:t>
      </w:r>
      <w:proofErr w:type="gramStart"/>
      <w:r w:rsidRPr="00F543B4">
        <w:rPr>
          <w:bCs/>
        </w:rPr>
        <w:t>обучающимися</w:t>
      </w:r>
      <w:proofErr w:type="gramEnd"/>
      <w:r w:rsidRPr="00F543B4">
        <w:rPr>
          <w:bCs/>
        </w:rPr>
        <w:t xml:space="preserve"> с </w:t>
      </w:r>
      <w:proofErr w:type="spellStart"/>
      <w:r w:rsidRPr="00F543B4">
        <w:rPr>
          <w:bCs/>
        </w:rPr>
        <w:t>девиантным</w:t>
      </w:r>
      <w:proofErr w:type="spellEnd"/>
      <w:r w:rsidRPr="00F543B4">
        <w:rPr>
          <w:bCs/>
        </w:rPr>
        <w:t xml:space="preserve"> поведением»</w:t>
      </w:r>
      <w:r>
        <w:rPr>
          <w:bCs/>
        </w:rPr>
        <w:t xml:space="preserve"> (08.11.2017 года)</w:t>
      </w:r>
      <w:r w:rsidRPr="00F543B4">
        <w:rPr>
          <w:bCs/>
        </w:rPr>
        <w:t>.</w:t>
      </w:r>
    </w:p>
    <w:p w:rsidR="00724A0D" w:rsidRPr="00DD58BE" w:rsidRDefault="00724A0D" w:rsidP="00724A0D">
      <w:pPr>
        <w:ind w:firstLine="708"/>
        <w:jc w:val="both"/>
        <w:rPr>
          <w:bCs/>
        </w:rPr>
      </w:pPr>
      <w:r w:rsidRPr="00DD58BE">
        <w:rPr>
          <w:bCs/>
        </w:rPr>
        <w:t xml:space="preserve">По состоянию на 31.12.2017 года на профилактическом учете в </w:t>
      </w:r>
      <w:proofErr w:type="spellStart"/>
      <w:r w:rsidRPr="00DD58BE">
        <w:rPr>
          <w:bCs/>
        </w:rPr>
        <w:t>КДНиЗП</w:t>
      </w:r>
      <w:proofErr w:type="spellEnd"/>
      <w:r w:rsidRPr="00DD58BE">
        <w:rPr>
          <w:bCs/>
        </w:rPr>
        <w:t xml:space="preserve"> района Сокол г. Москвы состоят: </w:t>
      </w:r>
      <w:r w:rsidRPr="00DD58BE">
        <w:rPr>
          <w:b/>
          <w:bCs/>
          <w:u w:val="single"/>
        </w:rPr>
        <w:t>15</w:t>
      </w:r>
      <w:r w:rsidRPr="00DD58BE">
        <w:rPr>
          <w:bCs/>
        </w:rPr>
        <w:t xml:space="preserve"> несовершеннолетних, совершивших различные правонарушения, и </w:t>
      </w:r>
      <w:r w:rsidRPr="00DD58BE">
        <w:rPr>
          <w:b/>
          <w:bCs/>
          <w:u w:val="single"/>
        </w:rPr>
        <w:t>5</w:t>
      </w:r>
      <w:r w:rsidRPr="00DD58BE">
        <w:rPr>
          <w:bCs/>
        </w:rPr>
        <w:t xml:space="preserve"> семей, находящихся в социально опасном положении, в них </w:t>
      </w:r>
      <w:r w:rsidRPr="00DD58BE">
        <w:rPr>
          <w:b/>
          <w:bCs/>
          <w:u w:val="single"/>
        </w:rPr>
        <w:t>7</w:t>
      </w:r>
      <w:r w:rsidRPr="00DD58BE">
        <w:rPr>
          <w:bCs/>
        </w:rPr>
        <w:t xml:space="preserve"> несовершеннолетних детей.</w:t>
      </w:r>
    </w:p>
    <w:p w:rsidR="00724A0D" w:rsidRPr="00491445" w:rsidRDefault="00724A0D" w:rsidP="00724A0D">
      <w:pPr>
        <w:ind w:firstLine="708"/>
        <w:jc w:val="both"/>
        <w:rPr>
          <w:bCs/>
        </w:rPr>
      </w:pPr>
      <w:r w:rsidRPr="00B0723A">
        <w:rPr>
          <w:bCs/>
        </w:rPr>
        <w:t xml:space="preserve">За отчетный период на профилактический учет было поставлено: </w:t>
      </w:r>
      <w:r w:rsidRPr="00B0723A">
        <w:rPr>
          <w:b/>
          <w:bCs/>
          <w:u w:val="single"/>
        </w:rPr>
        <w:t xml:space="preserve">16 </w:t>
      </w:r>
      <w:r w:rsidRPr="00B0723A">
        <w:rPr>
          <w:bCs/>
        </w:rPr>
        <w:t xml:space="preserve">несовершеннолетних и </w:t>
      </w:r>
      <w:r w:rsidRPr="00B0723A">
        <w:rPr>
          <w:b/>
          <w:bCs/>
          <w:u w:val="single"/>
        </w:rPr>
        <w:t>6</w:t>
      </w:r>
      <w:r w:rsidRPr="00B0723A">
        <w:rPr>
          <w:bCs/>
        </w:rPr>
        <w:t xml:space="preserve"> семей; снято с учета </w:t>
      </w:r>
      <w:r w:rsidRPr="00B0723A">
        <w:rPr>
          <w:b/>
          <w:bCs/>
          <w:u w:val="single"/>
        </w:rPr>
        <w:t>8</w:t>
      </w:r>
      <w:r w:rsidRPr="00B0723A">
        <w:rPr>
          <w:bCs/>
        </w:rPr>
        <w:t xml:space="preserve"> несовершеннолетних (из них: </w:t>
      </w:r>
      <w:r w:rsidRPr="00B0723A">
        <w:rPr>
          <w:b/>
          <w:bCs/>
          <w:u w:val="single"/>
        </w:rPr>
        <w:t>6</w:t>
      </w:r>
      <w:r w:rsidRPr="00B0723A">
        <w:rPr>
          <w:bCs/>
        </w:rPr>
        <w:t xml:space="preserve"> – по исправлению, </w:t>
      </w:r>
      <w:r w:rsidRPr="00B0723A">
        <w:rPr>
          <w:b/>
          <w:bCs/>
          <w:u w:val="single"/>
        </w:rPr>
        <w:t>2</w:t>
      </w:r>
      <w:r w:rsidRPr="00B0723A">
        <w:rPr>
          <w:bCs/>
        </w:rPr>
        <w:t xml:space="preserve"> – по достижению 18 лет) и </w:t>
      </w:r>
      <w:r w:rsidRPr="00B0723A">
        <w:rPr>
          <w:b/>
          <w:bCs/>
          <w:u w:val="single"/>
        </w:rPr>
        <w:t>5</w:t>
      </w:r>
      <w:r w:rsidRPr="00B0723A">
        <w:rPr>
          <w:bCs/>
        </w:rPr>
        <w:t xml:space="preserve"> семей.</w:t>
      </w:r>
    </w:p>
    <w:p w:rsidR="00724A0D" w:rsidRPr="00491445" w:rsidRDefault="00724A0D" w:rsidP="00724A0D">
      <w:pPr>
        <w:ind w:firstLine="709"/>
        <w:jc w:val="both"/>
      </w:pPr>
      <w:r w:rsidRPr="00491445">
        <w:rPr>
          <w:bCs/>
        </w:rPr>
        <w:t xml:space="preserve">Несовершеннолетних, </w:t>
      </w:r>
      <w:r w:rsidRPr="00491445">
        <w:t xml:space="preserve">освободившихся из мест лишения свободы, на учете в </w:t>
      </w:r>
      <w:proofErr w:type="spellStart"/>
      <w:r w:rsidRPr="00491445">
        <w:t>КДНиЗП</w:t>
      </w:r>
      <w:proofErr w:type="spellEnd"/>
      <w:r w:rsidRPr="00491445">
        <w:t xml:space="preserve"> района Сокол нет.</w:t>
      </w:r>
    </w:p>
    <w:p w:rsidR="00724A0D" w:rsidRPr="00470766" w:rsidRDefault="00724A0D" w:rsidP="00724A0D">
      <w:pPr>
        <w:ind w:firstLine="709"/>
        <w:jc w:val="both"/>
        <w:rPr>
          <w:bCs/>
        </w:rPr>
      </w:pPr>
      <w:r w:rsidRPr="00B0723A">
        <w:rPr>
          <w:bCs/>
        </w:rPr>
        <w:t xml:space="preserve">На учете в </w:t>
      </w:r>
      <w:proofErr w:type="spellStart"/>
      <w:r w:rsidRPr="00B0723A">
        <w:rPr>
          <w:bCs/>
        </w:rPr>
        <w:t>КДНиЗП</w:t>
      </w:r>
      <w:proofErr w:type="spellEnd"/>
      <w:r w:rsidRPr="00B0723A">
        <w:rPr>
          <w:bCs/>
        </w:rPr>
        <w:t xml:space="preserve"> района Сокол состоит 2 несовершеннолетних условно осужденных (</w:t>
      </w:r>
      <w:r w:rsidRPr="00470766">
        <w:rPr>
          <w:bCs/>
        </w:rPr>
        <w:t>АППГ – 0). ГБУ специальная школа «Шанс» разработаны индивидуально-профилактические программы сопровождения данных несовершеннолетних.</w:t>
      </w:r>
    </w:p>
    <w:p w:rsidR="00724A0D" w:rsidRPr="00470766" w:rsidRDefault="00724A0D" w:rsidP="00724A0D">
      <w:pPr>
        <w:ind w:firstLine="709"/>
        <w:jc w:val="both"/>
      </w:pPr>
      <w:r w:rsidRPr="00470766">
        <w:rPr>
          <w:bCs/>
        </w:rPr>
        <w:t xml:space="preserve">По состоянию на 31.12.2017 года </w:t>
      </w:r>
      <w:r w:rsidRPr="00470766">
        <w:t xml:space="preserve">с </w:t>
      </w:r>
      <w:r w:rsidRPr="00470766">
        <w:rPr>
          <w:b/>
          <w:u w:val="single"/>
        </w:rPr>
        <w:t>5</w:t>
      </w:r>
      <w:r w:rsidRPr="00470766">
        <w:t xml:space="preserve"> семьями, находящимися в СОП, заключен трехсторонний договор и над несовершеннолетними установлен социальный патронат.</w:t>
      </w:r>
    </w:p>
    <w:p w:rsidR="00724A0D" w:rsidRPr="007601D8" w:rsidRDefault="00724A0D" w:rsidP="00724A0D">
      <w:pPr>
        <w:ind w:firstLine="709"/>
        <w:jc w:val="both"/>
        <w:rPr>
          <w:bCs/>
        </w:rPr>
      </w:pPr>
      <w:r w:rsidRPr="00470766">
        <w:rPr>
          <w:kern w:val="24"/>
        </w:rPr>
        <w:t xml:space="preserve">В целях </w:t>
      </w:r>
      <w:r w:rsidRPr="00470766">
        <w:t xml:space="preserve">обеспечения защиты прав детей Комиссией ежеквартально </w:t>
      </w:r>
      <w:r w:rsidRPr="000F7B12">
        <w:t>осуществляется сбор информации о фактах жестокого обращения с детьми. За отчетный период</w:t>
      </w:r>
      <w:r w:rsidRPr="000F7B12">
        <w:rPr>
          <w:bCs/>
        </w:rPr>
        <w:t xml:space="preserve"> фактов жестокого обращения с детьми в семье выявлено не было (АППГ – 0).</w:t>
      </w:r>
    </w:p>
    <w:p w:rsidR="00724A0D" w:rsidRPr="002E6327" w:rsidRDefault="00724A0D" w:rsidP="00724A0D">
      <w:pPr>
        <w:shd w:val="clear" w:color="auto" w:fill="FFFFFF"/>
        <w:tabs>
          <w:tab w:val="left" w:pos="350"/>
        </w:tabs>
        <w:ind w:firstLine="720"/>
        <w:jc w:val="both"/>
      </w:pPr>
      <w:r w:rsidRPr="002E6327">
        <w:lastRenderedPageBreak/>
        <w:t xml:space="preserve">В </w:t>
      </w:r>
      <w:r w:rsidRPr="002E6327">
        <w:rPr>
          <w:bCs/>
        </w:rPr>
        <w:t xml:space="preserve">2017 году </w:t>
      </w:r>
      <w:r w:rsidRPr="002E6327">
        <w:t xml:space="preserve">было проведено </w:t>
      </w:r>
      <w:r w:rsidRPr="000F7B12">
        <w:rPr>
          <w:b/>
          <w:u w:val="single"/>
        </w:rPr>
        <w:t>18</w:t>
      </w:r>
      <w:r w:rsidRPr="000F7B12">
        <w:rPr>
          <w:bCs/>
        </w:rPr>
        <w:t xml:space="preserve"> </w:t>
      </w:r>
      <w:r w:rsidRPr="000F7B12">
        <w:t xml:space="preserve">проверок </w:t>
      </w:r>
      <w:r w:rsidRPr="002E6327">
        <w:t xml:space="preserve">в учреждениях системы профилактики района: </w:t>
      </w:r>
      <w:r w:rsidRPr="002E6327">
        <w:rPr>
          <w:b/>
          <w:u w:val="single"/>
        </w:rPr>
        <w:t>17</w:t>
      </w:r>
      <w:r w:rsidRPr="002E6327">
        <w:t xml:space="preserve"> - в образовательных учреждениях, </w:t>
      </w:r>
      <w:r w:rsidRPr="002E6327">
        <w:rPr>
          <w:b/>
          <w:u w:val="single"/>
        </w:rPr>
        <w:t>1</w:t>
      </w:r>
      <w:r w:rsidRPr="002E6327">
        <w:t xml:space="preserve"> - в ГДН ОМВД.</w:t>
      </w:r>
    </w:p>
    <w:p w:rsidR="00724A0D" w:rsidRPr="002E6327" w:rsidRDefault="00724A0D" w:rsidP="00724A0D">
      <w:pPr>
        <w:ind w:firstLine="709"/>
        <w:jc w:val="both"/>
        <w:rPr>
          <w:bCs/>
          <w:spacing w:val="-6"/>
        </w:rPr>
      </w:pPr>
      <w:r w:rsidRPr="002E6327">
        <w:rPr>
          <w:bCs/>
          <w:spacing w:val="-6"/>
        </w:rPr>
        <w:t xml:space="preserve">В целях защиты прав и законных интересов несовершеннолетних Комиссией по делам несовершеннолетних и защите их прав района Сокол города Москвы в </w:t>
      </w:r>
      <w:r w:rsidRPr="002E6327">
        <w:rPr>
          <w:bCs/>
        </w:rPr>
        <w:t xml:space="preserve">2017 году </w:t>
      </w:r>
      <w:r w:rsidRPr="002E6327">
        <w:rPr>
          <w:bCs/>
          <w:spacing w:val="-6"/>
        </w:rPr>
        <w:t xml:space="preserve">было внесено </w:t>
      </w:r>
      <w:r w:rsidRPr="002E6327">
        <w:rPr>
          <w:b/>
          <w:bCs/>
          <w:spacing w:val="-6"/>
          <w:u w:val="single"/>
        </w:rPr>
        <w:t>3</w:t>
      </w:r>
      <w:r w:rsidRPr="002E6327">
        <w:rPr>
          <w:bCs/>
          <w:spacing w:val="-6"/>
        </w:rPr>
        <w:t xml:space="preserve"> представления органам и учреждениям системы профилактики (ГБОУ Школа № 1251 – 2, ГБОУ Школа № 149 - 1).</w:t>
      </w:r>
    </w:p>
    <w:p w:rsidR="00724A0D" w:rsidRDefault="00724A0D" w:rsidP="00724A0D">
      <w:pPr>
        <w:ind w:firstLine="709"/>
        <w:jc w:val="both"/>
      </w:pPr>
      <w:r w:rsidRPr="00D72081">
        <w:t xml:space="preserve">В целях профилактики правонарушений и защиты прав несовершеннолетних в </w:t>
      </w:r>
      <w:r w:rsidRPr="00D72081">
        <w:rPr>
          <w:bCs/>
        </w:rPr>
        <w:t>2017</w:t>
      </w:r>
      <w:r>
        <w:rPr>
          <w:bCs/>
        </w:rPr>
        <w:t xml:space="preserve"> году</w:t>
      </w:r>
      <w:r w:rsidRPr="00D72081">
        <w:t xml:space="preserve"> </w:t>
      </w:r>
      <w:proofErr w:type="spellStart"/>
      <w:r>
        <w:t>КДНиЗП</w:t>
      </w:r>
      <w:proofErr w:type="spellEnd"/>
      <w:r>
        <w:t xml:space="preserve"> </w:t>
      </w:r>
      <w:r w:rsidRPr="00D72081">
        <w:t xml:space="preserve"> приняла участие в проведении оперативно-профилактических мероприятий «Подросток»; было проведено всего: </w:t>
      </w:r>
      <w:r w:rsidRPr="00702D8F">
        <w:rPr>
          <w:b/>
          <w:u w:val="single"/>
        </w:rPr>
        <w:t>8</w:t>
      </w:r>
      <w:r w:rsidRPr="00702D8F">
        <w:rPr>
          <w:bCs/>
        </w:rPr>
        <w:t xml:space="preserve"> </w:t>
      </w:r>
      <w:r w:rsidRPr="00D72081">
        <w:t xml:space="preserve">операций «Подросток», из них </w:t>
      </w:r>
      <w:r w:rsidRPr="00D72081">
        <w:rPr>
          <w:b/>
          <w:u w:val="single"/>
        </w:rPr>
        <w:t>0</w:t>
      </w:r>
      <w:r w:rsidRPr="00D72081">
        <w:rPr>
          <w:b/>
        </w:rPr>
        <w:t xml:space="preserve"> </w:t>
      </w:r>
      <w:r w:rsidRPr="00D72081">
        <w:t xml:space="preserve">городских, </w:t>
      </w:r>
      <w:r>
        <w:rPr>
          <w:b/>
          <w:u w:val="single"/>
        </w:rPr>
        <w:t xml:space="preserve">6 </w:t>
      </w:r>
      <w:r w:rsidRPr="00D72081">
        <w:t xml:space="preserve">окружных, </w:t>
      </w:r>
      <w:r w:rsidRPr="00D72081">
        <w:rPr>
          <w:b/>
          <w:u w:val="single"/>
        </w:rPr>
        <w:t>2</w:t>
      </w:r>
      <w:r w:rsidRPr="00D72081">
        <w:rPr>
          <w:b/>
        </w:rPr>
        <w:t xml:space="preserve"> </w:t>
      </w:r>
      <w:r w:rsidRPr="00D72081">
        <w:t xml:space="preserve">локальных. </w:t>
      </w:r>
      <w:proofErr w:type="gramStart"/>
      <w:r>
        <w:t>В период проведения мероприятий в дежурную часть ОМВД России по району Сокол г. Москвы за различные правонарушения были доставлены - 146 несовершеннолетних, из них: в состоянии алкогольного опьянения и распития спиртных напитков – 11, в состоянии наркотического или токсического опьянения – 0, за занятие бродяжничеством и попрошайничеством – 45, за совершение общественно опасных деяний – 0, за совершение преступлений – 0, за прочие правонарушения – 90.</w:t>
      </w:r>
      <w:proofErr w:type="gramEnd"/>
      <w:r>
        <w:t xml:space="preserve"> Из общего числа доставленных несовершеннолетних направлено в медицинские учреждения – 2, помещено в ЦВСНП ГУ МВД по г. Москве – 5. Привлечено к административной ответственности: несовершеннолетних - 45, родителей или лиц их заменяющих - 54, взрослых лиц за вовлечение несовершеннолетних в употребление спиртных напитков – 6, по ч.2.1. ст.14.16 было составлено протоколов в отношении физических лиц – 3.</w:t>
      </w:r>
    </w:p>
    <w:p w:rsidR="00724A0D" w:rsidRDefault="00724A0D" w:rsidP="00724A0D">
      <w:pPr>
        <w:ind w:firstLine="708"/>
        <w:jc w:val="both"/>
        <w:rPr>
          <w:bCs/>
        </w:rPr>
      </w:pPr>
      <w:r w:rsidRPr="007B1DEE">
        <w:rPr>
          <w:bCs/>
        </w:rPr>
        <w:t xml:space="preserve">В 2017 году в </w:t>
      </w:r>
      <w:r w:rsidRPr="007B1DEE">
        <w:t xml:space="preserve">муниципальном бюджетном учреждении «Спортивно-досуговый центр Сокол» </w:t>
      </w:r>
      <w:r w:rsidRPr="007B1DEE">
        <w:rPr>
          <w:bCs/>
        </w:rPr>
        <w:t xml:space="preserve">было проведено </w:t>
      </w:r>
      <w:r w:rsidRPr="007B1DEE">
        <w:rPr>
          <w:bCs/>
          <w:u w:val="single"/>
        </w:rPr>
        <w:t>73</w:t>
      </w:r>
      <w:r w:rsidRPr="007B1DEE">
        <w:rPr>
          <w:bCs/>
        </w:rPr>
        <w:t xml:space="preserve"> досуговых и </w:t>
      </w:r>
      <w:r w:rsidRPr="007B1DEE">
        <w:rPr>
          <w:bCs/>
          <w:u w:val="single"/>
        </w:rPr>
        <w:t>119</w:t>
      </w:r>
      <w:r w:rsidRPr="007B1DEE">
        <w:rPr>
          <w:bCs/>
        </w:rPr>
        <w:t xml:space="preserve"> спортивных мероприятий, в том числе были проведены мероприятия: посвященные патриотическому воспитанию детей и молодежи - «День защитника Отечества», «День Победы»; посвященные пропаганде ценности семьи - Выставка художественных работ детей района Сокол «Счастливый я – счастливая семья»; </w:t>
      </w:r>
      <w:proofErr w:type="gramStart"/>
      <w:r w:rsidRPr="007B1DEE">
        <w:rPr>
          <w:bCs/>
        </w:rPr>
        <w:t>посвященные «Дню борьбы с курением» - итоговая выставка художественных работ детей района Сокол «Мы за здоровый образ жизни»; посвященные «Всемирному дню борьбы с наркоманией и незаконным оборотом наркотиков» - Открытый урок по танцам «Сокол против наркотиков», Открытый урок по Каратэ «Сокол против наркотиков»; посвященные профилактике экстремизма и терроризма - Выставка художественных работ детей района Сокол «Мы за мир»;</w:t>
      </w:r>
      <w:proofErr w:type="gramEnd"/>
      <w:r w:rsidRPr="007B1DEE">
        <w:rPr>
          <w:bCs/>
        </w:rPr>
        <w:t xml:space="preserve"> </w:t>
      </w:r>
      <w:r w:rsidRPr="00B761D8">
        <w:rPr>
          <w:bCs/>
        </w:rPr>
        <w:t>посвященные «Дню народного единства» - «Выставка художественных работ детей района Сокол».</w:t>
      </w:r>
      <w:r w:rsidRPr="00B761D8">
        <w:t xml:space="preserve"> Все занятия для несовершеннолетних проводятся на бесплатной основе. </w:t>
      </w:r>
      <w:r w:rsidRPr="00B761D8">
        <w:rPr>
          <w:bCs/>
        </w:rPr>
        <w:t xml:space="preserve">В настоящее время секции МБУ «СДЦ Сокол» посещают </w:t>
      </w:r>
      <w:r w:rsidRPr="00B761D8">
        <w:rPr>
          <w:b/>
          <w:bCs/>
          <w:u w:val="single"/>
        </w:rPr>
        <w:t>1</w:t>
      </w:r>
      <w:r w:rsidRPr="00B761D8">
        <w:rPr>
          <w:bCs/>
        </w:rPr>
        <w:t xml:space="preserve"> несовершеннолетний, состоящих на учете.</w:t>
      </w:r>
    </w:p>
    <w:p w:rsidR="00724A0D" w:rsidRPr="003B4800" w:rsidRDefault="00724A0D" w:rsidP="00724A0D">
      <w:pPr>
        <w:ind w:firstLine="708"/>
        <w:jc w:val="both"/>
        <w:rPr>
          <w:bCs/>
        </w:rPr>
      </w:pPr>
      <w:r w:rsidRPr="003B4800">
        <w:rPr>
          <w:bCs/>
        </w:rPr>
        <w:t xml:space="preserve">В Центре социальной помощи семье и детям «Сокол» с несовершеннолетними и родителями (семьями) работают специалисты отделения выявления и профилактической работы с семьей с детьми. В Центре в 2017 году были реализованы следующие программы по профилактике употребления </w:t>
      </w:r>
      <w:proofErr w:type="spellStart"/>
      <w:r w:rsidRPr="003B4800">
        <w:rPr>
          <w:bCs/>
        </w:rPr>
        <w:t>психоактивных</w:t>
      </w:r>
      <w:proofErr w:type="spellEnd"/>
      <w:r w:rsidRPr="003B4800">
        <w:rPr>
          <w:bCs/>
        </w:rPr>
        <w:t xml:space="preserve"> веществ и пропаганде здорового образа жизни: Беседа для подростков</w:t>
      </w:r>
      <w:r w:rsidRPr="003B4800">
        <w:rPr>
          <w:b/>
          <w:bCs/>
        </w:rPr>
        <w:t xml:space="preserve"> «</w:t>
      </w:r>
      <w:r w:rsidRPr="003B4800">
        <w:rPr>
          <w:bCs/>
        </w:rPr>
        <w:t>Ты не один», приуроченная к Международному дню детского телефона доверия», место проведения -</w:t>
      </w:r>
      <w:r w:rsidRPr="003B4800">
        <w:rPr>
          <w:b/>
          <w:bCs/>
        </w:rPr>
        <w:t xml:space="preserve"> </w:t>
      </w:r>
      <w:r w:rsidRPr="003B4800">
        <w:rPr>
          <w:bCs/>
        </w:rPr>
        <w:t xml:space="preserve">ГБУ ЦСПСиД «Сокол», Ленинградский парк (июнь 2017, 1 мероприятие); Акция </w:t>
      </w:r>
      <w:r w:rsidRPr="003B4800">
        <w:rPr>
          <w:b/>
          <w:bCs/>
        </w:rPr>
        <w:t>«</w:t>
      </w:r>
      <w:r w:rsidRPr="003B4800">
        <w:rPr>
          <w:bCs/>
        </w:rPr>
        <w:t xml:space="preserve">Мир без жестокостей», приуроченная к Международному дню детского телефона доверия, место проведения </w:t>
      </w:r>
      <w:r w:rsidRPr="003B4800">
        <w:rPr>
          <w:b/>
          <w:bCs/>
        </w:rPr>
        <w:t xml:space="preserve">- </w:t>
      </w:r>
      <w:r w:rsidRPr="003B4800">
        <w:rPr>
          <w:bCs/>
        </w:rPr>
        <w:t xml:space="preserve">ГБУ ЦСПСиД «Сокол» (июнь 2017, 1 мероприятие); </w:t>
      </w:r>
      <w:proofErr w:type="gramStart"/>
      <w:r w:rsidRPr="003B4800">
        <w:rPr>
          <w:bCs/>
        </w:rPr>
        <w:t>в рамках Международного дня борьбы с наркоманией и наркобизнесом, Центром проводился профилактический марафон «Скажи жизни «ДА!», направленный на создание социальной рекламы по профилактике употребления наркотиков (июнь 2017, 1 мероприятие); Дискуссионный клуб</w:t>
      </w:r>
      <w:r w:rsidRPr="003B4800">
        <w:rPr>
          <w:b/>
          <w:bCs/>
        </w:rPr>
        <w:t xml:space="preserve"> «</w:t>
      </w:r>
      <w:r w:rsidRPr="003B4800">
        <w:rPr>
          <w:bCs/>
        </w:rPr>
        <w:t>Мир без наркотиков» ведет свою работу в ГБУ ЦСПСиД «Сокол» (январь-ноябрь 2017, 7 мероприятий); в целях обеспечения профилактики распространения экстремизма в молодежной среде, проводилось мероприятие:</w:t>
      </w:r>
      <w:proofErr w:type="gramEnd"/>
      <w:r w:rsidRPr="003B4800">
        <w:rPr>
          <w:bCs/>
        </w:rPr>
        <w:t xml:space="preserve"> «Урегулирования конфликтных ситуаций на национальной и религиозной почве в рамках проведения комплекса мероприятий по гармонизации межэтнических отношений», тренинг проводился на базе ГБУ ЦСПСиД «Сокол» (январь - ноябрь, 1 мероприятие). Специалисты ГБУ ЦСПСиД «Сокол» принимали активное участие в проведении оперативно-профилактической операции «Дети России» (апрель, ноябрь). В рамках программы активного детского отдыха «Московская смена» на базе Центра в летний период был организован лагерь. В рамках этой программы проводились различные профилактические мероприятия, экскурсии, направленные на патриотическое и экологическое воспитание детей.</w:t>
      </w:r>
    </w:p>
    <w:p w:rsidR="00724A0D" w:rsidRPr="00A6232C" w:rsidRDefault="00724A0D" w:rsidP="00724A0D">
      <w:pPr>
        <w:ind w:firstLine="709"/>
        <w:jc w:val="both"/>
        <w:rPr>
          <w:bCs/>
        </w:rPr>
      </w:pPr>
      <w:r w:rsidRPr="00A6232C">
        <w:rPr>
          <w:bCs/>
        </w:rPr>
        <w:lastRenderedPageBreak/>
        <w:t>В ГБУ ЦСПСиД «Сокол», а также на базе ГБОУ Школа №149 на период летних каникул организован активный детский отдых «Московская смена». В рамках этой программы проводились различные досуговые и спортивные мероприятия.</w:t>
      </w:r>
    </w:p>
    <w:p w:rsidR="00724A0D" w:rsidRPr="00A35A16" w:rsidRDefault="00724A0D" w:rsidP="00724A0D">
      <w:pPr>
        <w:pStyle w:val="a3"/>
        <w:ind w:firstLine="709"/>
        <w:jc w:val="both"/>
        <w:rPr>
          <w:rFonts w:ascii="Times New Roman" w:eastAsia="Times New Roman" w:hAnsi="Times New Roman" w:cs="Times New Roman"/>
          <w:sz w:val="24"/>
          <w:szCs w:val="24"/>
          <w:lang w:eastAsia="ru-RU"/>
        </w:rPr>
      </w:pPr>
      <w:r w:rsidRPr="00A35A16">
        <w:rPr>
          <w:rFonts w:ascii="Times New Roman" w:eastAsia="Times New Roman" w:hAnsi="Times New Roman" w:cs="Times New Roman"/>
          <w:sz w:val="24"/>
          <w:szCs w:val="24"/>
          <w:lang w:eastAsia="ru-RU"/>
        </w:rPr>
        <w:t xml:space="preserve">Во всех образовательных учреждениях района воспитательная и профилактическая работа проводится в соответствии с планами на учебный год, созданы Советы профилактики правонарушений учащихся, организовано проведение профилактических бесед, лекций и классных часов с учащимися и родителями. Члены </w:t>
      </w:r>
      <w:proofErr w:type="spellStart"/>
      <w:r w:rsidRPr="00A35A16">
        <w:rPr>
          <w:rFonts w:ascii="Times New Roman" w:eastAsia="Times New Roman" w:hAnsi="Times New Roman" w:cs="Times New Roman"/>
          <w:sz w:val="24"/>
          <w:szCs w:val="24"/>
          <w:lang w:eastAsia="ru-RU"/>
        </w:rPr>
        <w:t>КДНиЗП</w:t>
      </w:r>
      <w:proofErr w:type="spellEnd"/>
      <w:r w:rsidRPr="00A35A16">
        <w:rPr>
          <w:rFonts w:ascii="Times New Roman" w:eastAsia="Times New Roman" w:hAnsi="Times New Roman" w:cs="Times New Roman"/>
          <w:sz w:val="24"/>
          <w:szCs w:val="24"/>
          <w:lang w:eastAsia="ru-RU"/>
        </w:rPr>
        <w:t xml:space="preserve"> района Сокол принимают участие в заседаниях Совета по профилактики образовательных учреждениях, Круглых столах и мероприятиях по вопросам профилактики правонарушений несовершеннолетних. В образовательных учреждениях в 2017 году были проведены профилактические недели и мероприятия по темам: «Профилактика участия в объединениях антиобщественной направленности», «Профилактика экстремизма и ксенофобии», «Административная и уголовная ответственность несовершеннолетних», «Вандализм. </w:t>
      </w:r>
      <w:proofErr w:type="spellStart"/>
      <w:r w:rsidRPr="00A35A16">
        <w:rPr>
          <w:rFonts w:ascii="Times New Roman" w:eastAsia="Times New Roman" w:hAnsi="Times New Roman" w:cs="Times New Roman"/>
          <w:sz w:val="24"/>
          <w:szCs w:val="24"/>
          <w:lang w:eastAsia="ru-RU"/>
        </w:rPr>
        <w:t>Зацеперство</w:t>
      </w:r>
      <w:proofErr w:type="spellEnd"/>
      <w:r w:rsidRPr="00A35A16">
        <w:rPr>
          <w:rFonts w:ascii="Times New Roman" w:eastAsia="Times New Roman" w:hAnsi="Times New Roman" w:cs="Times New Roman"/>
          <w:sz w:val="24"/>
          <w:szCs w:val="24"/>
          <w:lang w:eastAsia="ru-RU"/>
        </w:rPr>
        <w:t xml:space="preserve">», «Профилактика вредных привычек», «Будущее в моих руках», «Я в ответе за свою жизнь», «Безопасный путь домой», «Всероссийский урок безопасности школьников в сети «Интернет», «Здоровый образ жизни, профилактика зависимостей», и другие. </w:t>
      </w:r>
      <w:proofErr w:type="spellStart"/>
      <w:r w:rsidRPr="00A35A16">
        <w:rPr>
          <w:rFonts w:ascii="Times New Roman" w:eastAsia="Times New Roman" w:hAnsi="Times New Roman" w:cs="Times New Roman"/>
          <w:sz w:val="24"/>
          <w:szCs w:val="24"/>
          <w:lang w:eastAsia="ru-RU"/>
        </w:rPr>
        <w:t>КДНиЗП</w:t>
      </w:r>
      <w:proofErr w:type="spellEnd"/>
      <w:r w:rsidRPr="00A35A16">
        <w:rPr>
          <w:rFonts w:ascii="Times New Roman" w:eastAsia="Times New Roman" w:hAnsi="Times New Roman" w:cs="Times New Roman"/>
          <w:sz w:val="24"/>
          <w:szCs w:val="24"/>
          <w:lang w:eastAsia="ru-RU"/>
        </w:rPr>
        <w:t xml:space="preserve"> совместно с сотрудниками ЛОП </w:t>
      </w:r>
      <w:proofErr w:type="gramStart"/>
      <w:r w:rsidRPr="00A35A16">
        <w:rPr>
          <w:rFonts w:ascii="Times New Roman" w:eastAsia="Times New Roman" w:hAnsi="Times New Roman" w:cs="Times New Roman"/>
          <w:sz w:val="24"/>
          <w:szCs w:val="24"/>
          <w:lang w:eastAsia="ru-RU"/>
        </w:rPr>
        <w:t>Москва-Окружная</w:t>
      </w:r>
      <w:proofErr w:type="gramEnd"/>
      <w:r w:rsidRPr="00A35A16">
        <w:rPr>
          <w:rFonts w:ascii="Times New Roman" w:eastAsia="Times New Roman" w:hAnsi="Times New Roman" w:cs="Times New Roman"/>
          <w:sz w:val="24"/>
          <w:szCs w:val="24"/>
          <w:lang w:eastAsia="ru-RU"/>
        </w:rPr>
        <w:t xml:space="preserve"> ЛУ МВД России на станции «Москва-Павелецкая» в целях предупреждения травматизма на объектах железнодорожного транспорта и транспортных правонарушений среди несовершеннолетних во всех образовательных организациях района были проведены профилактические мероприятия с обучающимися и родителями.</w:t>
      </w:r>
    </w:p>
    <w:p w:rsidR="00724A0D" w:rsidRPr="00A6232C" w:rsidRDefault="00724A0D" w:rsidP="00724A0D">
      <w:pPr>
        <w:pStyle w:val="a3"/>
        <w:ind w:firstLine="709"/>
        <w:jc w:val="both"/>
        <w:rPr>
          <w:rFonts w:ascii="Times New Roman" w:eastAsia="Times New Roman" w:hAnsi="Times New Roman" w:cs="Times New Roman"/>
          <w:sz w:val="24"/>
          <w:szCs w:val="24"/>
          <w:lang w:eastAsia="ru-RU"/>
        </w:rPr>
      </w:pPr>
      <w:r w:rsidRPr="00A35A16">
        <w:rPr>
          <w:rFonts w:ascii="Times New Roman" w:eastAsia="Times New Roman" w:hAnsi="Times New Roman" w:cs="Times New Roman"/>
          <w:sz w:val="24"/>
          <w:szCs w:val="24"/>
          <w:lang w:eastAsia="ru-RU"/>
        </w:rPr>
        <w:t xml:space="preserve">По поручению </w:t>
      </w:r>
      <w:proofErr w:type="spellStart"/>
      <w:r w:rsidRPr="00A35A16">
        <w:rPr>
          <w:rFonts w:ascii="Times New Roman" w:eastAsia="Times New Roman" w:hAnsi="Times New Roman" w:cs="Times New Roman"/>
          <w:sz w:val="24"/>
          <w:szCs w:val="24"/>
          <w:lang w:eastAsia="ru-RU"/>
        </w:rPr>
        <w:t>КДНиЗП</w:t>
      </w:r>
      <w:proofErr w:type="spellEnd"/>
      <w:r w:rsidRPr="00A35A16">
        <w:rPr>
          <w:rFonts w:ascii="Times New Roman" w:eastAsia="Times New Roman" w:hAnsi="Times New Roman" w:cs="Times New Roman"/>
          <w:sz w:val="24"/>
          <w:szCs w:val="24"/>
          <w:lang w:eastAsia="ru-RU"/>
        </w:rPr>
        <w:t xml:space="preserve"> во всех образовательных учреждениях в марте 2017 года были проведены Советы по профилактике по вопросу: «Профилактика пропусков учебных занятий». Данное мероприятие было организовано с целью выполнения положений Закона № 273-ФЗ от 29 декабря 2012 года «Об образовании в Российской Федерации», Закона г. Москвы «Об общем образовании в городе Москве» об обязательности получения общего образования.</w:t>
      </w:r>
    </w:p>
    <w:p w:rsidR="00724A0D" w:rsidRPr="007D36EE" w:rsidRDefault="00724A0D" w:rsidP="00724A0D">
      <w:pPr>
        <w:ind w:firstLine="708"/>
        <w:jc w:val="both"/>
      </w:pPr>
      <w:r w:rsidRPr="001A222D">
        <w:t xml:space="preserve">Специалисты филиала № 1 ГБУЗ «ДГП № 39 ДЗМ» и ДНЦ ГБУЗ «МНПЦ наркологии ДЗМ» оказывают специализированную диагностическую и лечебно-восстановительную помощь несовершеннолетним с отклонениями в поведении, употребляющим алкогольную и спиртосодержащую продукцию, а также участвуют в пределах своей компетенции в реализации плана индивидуально-профилактической работы с несовершеннолетними. За отчетный период в ДНЦ ГБУЗ «МНПЦ наркологии ДЗМ» </w:t>
      </w:r>
      <w:proofErr w:type="spellStart"/>
      <w:r w:rsidRPr="001A222D">
        <w:t>КДНиЗП</w:t>
      </w:r>
      <w:proofErr w:type="spellEnd"/>
      <w:r w:rsidRPr="001A222D">
        <w:t xml:space="preserve"> района Сокол были выданы направления </w:t>
      </w:r>
      <w:r w:rsidRPr="001A222D">
        <w:rPr>
          <w:b/>
          <w:u w:val="single"/>
        </w:rPr>
        <w:t>8</w:t>
      </w:r>
      <w:r w:rsidRPr="001A222D">
        <w:t xml:space="preserve"> несовершеннолетним,</w:t>
      </w:r>
      <w:r w:rsidRPr="001A222D">
        <w:rPr>
          <w:b/>
        </w:rPr>
        <w:t xml:space="preserve"> </w:t>
      </w:r>
      <w:r w:rsidRPr="001A222D">
        <w:t xml:space="preserve">из них </w:t>
      </w:r>
      <w:r w:rsidRPr="001A222D">
        <w:rPr>
          <w:b/>
          <w:u w:val="single"/>
        </w:rPr>
        <w:t>5</w:t>
      </w:r>
      <w:r w:rsidRPr="001A222D">
        <w:t xml:space="preserve"> обратились. В настоящее время по направлению </w:t>
      </w:r>
      <w:proofErr w:type="spellStart"/>
      <w:r w:rsidRPr="001A222D">
        <w:t>КДНиЗП</w:t>
      </w:r>
      <w:proofErr w:type="spellEnd"/>
      <w:r w:rsidRPr="001A222D">
        <w:t xml:space="preserve"> </w:t>
      </w:r>
      <w:r w:rsidRPr="001A222D">
        <w:rPr>
          <w:b/>
          <w:u w:val="single"/>
        </w:rPr>
        <w:t>2</w:t>
      </w:r>
      <w:r w:rsidRPr="001A222D">
        <w:t xml:space="preserve"> родителям, имеющим несовершеннолетних детей, находились на стационарном лечении в ГБУЗ «МНПЦ наркологии ДЗМ» - </w:t>
      </w:r>
      <w:r w:rsidRPr="001A222D">
        <w:rPr>
          <w:b/>
          <w:u w:val="single"/>
        </w:rPr>
        <w:t>1</w:t>
      </w:r>
      <w:r w:rsidRPr="001A222D">
        <w:t xml:space="preserve"> родитель</w:t>
      </w:r>
      <w:r w:rsidRPr="007D36EE">
        <w:t>.</w:t>
      </w:r>
    </w:p>
    <w:p w:rsidR="00724A0D" w:rsidRDefault="00724A0D" w:rsidP="00724A0D">
      <w:pPr>
        <w:ind w:firstLine="708"/>
        <w:jc w:val="both"/>
        <w:rPr>
          <w:bCs/>
        </w:rPr>
      </w:pPr>
      <w:proofErr w:type="spellStart"/>
      <w:r w:rsidRPr="00FE27BA">
        <w:rPr>
          <w:bCs/>
        </w:rPr>
        <w:t>КДНиЗП</w:t>
      </w:r>
      <w:proofErr w:type="spellEnd"/>
      <w:r w:rsidRPr="00FE27BA">
        <w:rPr>
          <w:bCs/>
        </w:rPr>
        <w:t xml:space="preserve"> района Сокол за отчетный период было выдано направлений в ГКУ Центр занятости населения: </w:t>
      </w:r>
      <w:r w:rsidRPr="00FE27BA">
        <w:rPr>
          <w:b/>
          <w:u w:val="single"/>
        </w:rPr>
        <w:t>2</w:t>
      </w:r>
      <w:r w:rsidRPr="00FE27BA">
        <w:t xml:space="preserve"> – родителям (в отдел трудоустройства «Беговой»), из них </w:t>
      </w:r>
      <w:r w:rsidRPr="00FE27BA">
        <w:rPr>
          <w:b/>
          <w:u w:val="single"/>
        </w:rPr>
        <w:t>1</w:t>
      </w:r>
      <w:r w:rsidRPr="00FE27BA">
        <w:t xml:space="preserve"> трудоустроился; </w:t>
      </w:r>
      <w:r w:rsidRPr="00FE27BA">
        <w:rPr>
          <w:b/>
          <w:u w:val="single"/>
        </w:rPr>
        <w:t>3</w:t>
      </w:r>
      <w:r w:rsidRPr="00FE27BA">
        <w:t xml:space="preserve"> - несовершеннолетним (в Центр занятости молодежи).</w:t>
      </w:r>
      <w:r w:rsidRPr="00FE27BA">
        <w:rPr>
          <w:bCs/>
        </w:rPr>
        <w:t xml:space="preserve"> Также в рамках активного взаимодействия с Государственным казенным учреждением города Москвы Центр занятости молодежи города Москвы летом 2017 года в Государственное бюджетное учреждение города Москвы «Жилищник района Сокол» временно были трудоустроены </w:t>
      </w:r>
      <w:r w:rsidRPr="00FE27BA">
        <w:rPr>
          <w:b/>
          <w:bCs/>
          <w:u w:val="single"/>
        </w:rPr>
        <w:t xml:space="preserve">2 </w:t>
      </w:r>
      <w:r w:rsidRPr="00FE27BA">
        <w:rPr>
          <w:bCs/>
        </w:rPr>
        <w:t>несовершеннолетних, находящихся в социально опасном положении.</w:t>
      </w:r>
    </w:p>
    <w:p w:rsidR="00724A0D" w:rsidRPr="00FE27BA" w:rsidRDefault="00724A0D" w:rsidP="00724A0D">
      <w:pPr>
        <w:ind w:firstLine="708"/>
        <w:jc w:val="both"/>
      </w:pPr>
    </w:p>
    <w:p w:rsidR="00724A0D" w:rsidRDefault="00724A0D" w:rsidP="00724A0D">
      <w:pPr>
        <w:jc w:val="center"/>
        <w:rPr>
          <w:b/>
          <w:i/>
        </w:rPr>
      </w:pPr>
      <w:r w:rsidRPr="007D2E6A">
        <w:rPr>
          <w:b/>
          <w:i/>
        </w:rPr>
        <w:t>Рассмотрение представлений органа управления образовательного учреждения об исключении несовершеннолетних, не получивших основного общего образования, из образовательного учреждения и по другим вопросам их обучения в случаях, предусмотренных Законом Российской Федерации "Об образовании"</w:t>
      </w:r>
    </w:p>
    <w:p w:rsidR="00724A0D" w:rsidRPr="007D2E6A" w:rsidRDefault="00724A0D" w:rsidP="00724A0D">
      <w:pPr>
        <w:jc w:val="center"/>
        <w:rPr>
          <w:b/>
          <w:i/>
        </w:rPr>
      </w:pPr>
    </w:p>
    <w:p w:rsidR="00724A0D" w:rsidRPr="001D6046" w:rsidRDefault="00724A0D" w:rsidP="00724A0D">
      <w:pPr>
        <w:pStyle w:val="a3"/>
        <w:ind w:firstLine="709"/>
        <w:jc w:val="both"/>
        <w:rPr>
          <w:rFonts w:ascii="Times New Roman" w:hAnsi="Times New Roman" w:cs="Times New Roman"/>
          <w:sz w:val="24"/>
          <w:szCs w:val="24"/>
        </w:rPr>
      </w:pPr>
      <w:r w:rsidRPr="007D2E6A">
        <w:rPr>
          <w:rFonts w:ascii="Times New Roman" w:hAnsi="Times New Roman" w:cs="Times New Roman"/>
          <w:sz w:val="24"/>
          <w:szCs w:val="24"/>
        </w:rPr>
        <w:t xml:space="preserve">В </w:t>
      </w:r>
      <w:r w:rsidRPr="007D2E6A">
        <w:rPr>
          <w:rFonts w:ascii="Times New Roman" w:hAnsi="Times New Roman"/>
          <w:bCs/>
          <w:sz w:val="24"/>
          <w:szCs w:val="24"/>
        </w:rPr>
        <w:t xml:space="preserve">2017 году </w:t>
      </w:r>
      <w:r w:rsidRPr="007D2E6A">
        <w:rPr>
          <w:rFonts w:ascii="Times New Roman" w:hAnsi="Times New Roman" w:cs="Times New Roman"/>
          <w:sz w:val="24"/>
          <w:szCs w:val="24"/>
        </w:rPr>
        <w:t>в Комиссию по делам несовершеннолетних и защите их прав района Сокол г. Москвы обращений и представлений органа управления образовательного учреждения об исключении несовершеннолетних, не получивших основного общего образования, из образовательного учреждения и по другим вопросам их обучени</w:t>
      </w:r>
      <w:r>
        <w:rPr>
          <w:rFonts w:ascii="Times New Roman" w:hAnsi="Times New Roman" w:cs="Times New Roman"/>
          <w:sz w:val="24"/>
          <w:szCs w:val="24"/>
        </w:rPr>
        <w:t xml:space="preserve">я, на </w:t>
      </w:r>
      <w:r w:rsidRPr="001D6046">
        <w:rPr>
          <w:rFonts w:ascii="Times New Roman" w:hAnsi="Times New Roman" w:cs="Times New Roman"/>
          <w:sz w:val="24"/>
          <w:szCs w:val="24"/>
        </w:rPr>
        <w:t>рассмотрение не поступало.</w:t>
      </w:r>
    </w:p>
    <w:p w:rsidR="008C5536" w:rsidRDefault="008C5536">
      <w:pPr>
        <w:spacing w:after="200" w:line="276" w:lineRule="auto"/>
        <w:rPr>
          <w:sz w:val="26"/>
          <w:szCs w:val="26"/>
          <w:lang w:eastAsia="en-US"/>
        </w:rPr>
      </w:pPr>
      <w:r>
        <w:br w:type="page"/>
      </w:r>
    </w:p>
    <w:p w:rsidR="00C1057A" w:rsidRPr="00C1057A" w:rsidRDefault="00C1057A" w:rsidP="00C1057A">
      <w:pPr>
        <w:jc w:val="center"/>
        <w:rPr>
          <w:b/>
          <w:sz w:val="26"/>
          <w:szCs w:val="26"/>
          <w:u w:val="single"/>
        </w:rPr>
      </w:pPr>
      <w:r w:rsidRPr="00C1057A">
        <w:rPr>
          <w:b/>
          <w:sz w:val="26"/>
          <w:szCs w:val="26"/>
          <w:u w:val="single"/>
        </w:rPr>
        <w:lastRenderedPageBreak/>
        <w:t xml:space="preserve">Отчёт о выполненной работе специалистами службы осуществления полномочий по организации опеки, попечительства и патронажа администрации муниципального округа Сокол </w:t>
      </w:r>
    </w:p>
    <w:p w:rsidR="00E019A2" w:rsidRDefault="00E019A2" w:rsidP="00C1057A">
      <w:pPr>
        <w:ind w:firstLine="851"/>
        <w:rPr>
          <w:sz w:val="26"/>
          <w:szCs w:val="26"/>
        </w:rPr>
      </w:pPr>
    </w:p>
    <w:p w:rsidR="00C1057A" w:rsidRPr="00C1057A" w:rsidRDefault="00C1057A" w:rsidP="00C1057A">
      <w:pPr>
        <w:ind w:firstLine="851"/>
        <w:rPr>
          <w:sz w:val="26"/>
          <w:szCs w:val="26"/>
        </w:rPr>
      </w:pPr>
      <w:r w:rsidRPr="00C1057A">
        <w:rPr>
          <w:sz w:val="26"/>
          <w:szCs w:val="26"/>
        </w:rPr>
        <w:t>Основными направлениями деятельности службы являются:</w:t>
      </w:r>
    </w:p>
    <w:p w:rsidR="00C1057A" w:rsidRPr="00C1057A" w:rsidRDefault="00C1057A" w:rsidP="00C1057A">
      <w:pPr>
        <w:numPr>
          <w:ilvl w:val="0"/>
          <w:numId w:val="3"/>
        </w:numPr>
        <w:tabs>
          <w:tab w:val="left" w:pos="426"/>
        </w:tabs>
        <w:ind w:left="426" w:hanging="426"/>
        <w:jc w:val="both"/>
        <w:rPr>
          <w:sz w:val="26"/>
          <w:szCs w:val="26"/>
        </w:rPr>
      </w:pPr>
      <w:r w:rsidRPr="00C1057A">
        <w:rPr>
          <w:sz w:val="26"/>
          <w:szCs w:val="26"/>
        </w:rPr>
        <w:t>выявление и устройство детей, оставшихся без попечения родителей, и детей, нуждающихся в государственной защите и помощи;</w:t>
      </w:r>
    </w:p>
    <w:p w:rsidR="00C1057A" w:rsidRPr="00C1057A" w:rsidRDefault="00C1057A" w:rsidP="00C1057A">
      <w:pPr>
        <w:numPr>
          <w:ilvl w:val="0"/>
          <w:numId w:val="3"/>
        </w:numPr>
        <w:tabs>
          <w:tab w:val="left" w:pos="426"/>
        </w:tabs>
        <w:ind w:left="426" w:hanging="426"/>
        <w:jc w:val="both"/>
        <w:rPr>
          <w:sz w:val="26"/>
          <w:szCs w:val="26"/>
        </w:rPr>
      </w:pPr>
      <w:proofErr w:type="gramStart"/>
      <w:r w:rsidRPr="00C1057A">
        <w:rPr>
          <w:sz w:val="26"/>
          <w:szCs w:val="26"/>
        </w:rPr>
        <w:t>контроль за</w:t>
      </w:r>
      <w:proofErr w:type="gramEnd"/>
      <w:r w:rsidRPr="00C1057A">
        <w:rPr>
          <w:sz w:val="26"/>
          <w:szCs w:val="26"/>
        </w:rPr>
        <w:t xml:space="preserve"> созданием оптимальных условий жизни и воспитания детей, оставшихся без попечения родителей;</w:t>
      </w:r>
    </w:p>
    <w:p w:rsidR="00C1057A" w:rsidRPr="00C1057A" w:rsidRDefault="00C1057A" w:rsidP="00C1057A">
      <w:pPr>
        <w:numPr>
          <w:ilvl w:val="0"/>
          <w:numId w:val="3"/>
        </w:numPr>
        <w:tabs>
          <w:tab w:val="left" w:pos="426"/>
        </w:tabs>
        <w:ind w:left="426" w:hanging="426"/>
        <w:jc w:val="both"/>
        <w:rPr>
          <w:sz w:val="26"/>
          <w:szCs w:val="26"/>
        </w:rPr>
      </w:pPr>
      <w:r w:rsidRPr="00C1057A">
        <w:rPr>
          <w:sz w:val="26"/>
          <w:szCs w:val="26"/>
        </w:rPr>
        <w:t>защита имущественных и личных неимущественных прав и охраняемых законом интересов детей;</w:t>
      </w:r>
    </w:p>
    <w:p w:rsidR="00C1057A" w:rsidRPr="00C1057A" w:rsidRDefault="00C1057A" w:rsidP="00C1057A">
      <w:pPr>
        <w:numPr>
          <w:ilvl w:val="0"/>
          <w:numId w:val="3"/>
        </w:numPr>
        <w:tabs>
          <w:tab w:val="left" w:pos="426"/>
        </w:tabs>
        <w:ind w:left="426" w:hanging="426"/>
        <w:jc w:val="both"/>
        <w:rPr>
          <w:sz w:val="26"/>
          <w:szCs w:val="26"/>
        </w:rPr>
      </w:pPr>
      <w:r w:rsidRPr="00C1057A">
        <w:rPr>
          <w:sz w:val="26"/>
          <w:szCs w:val="26"/>
        </w:rPr>
        <w:t xml:space="preserve">организация деятельности </w:t>
      </w:r>
      <w:r w:rsidRPr="00C1057A">
        <w:rPr>
          <w:spacing w:val="-3"/>
          <w:sz w:val="26"/>
          <w:szCs w:val="26"/>
        </w:rPr>
        <w:t>Комиссии по защите прав и законных интересов подопечных района Сокол</w:t>
      </w:r>
      <w:r w:rsidRPr="00C1057A">
        <w:rPr>
          <w:sz w:val="26"/>
          <w:szCs w:val="26"/>
        </w:rPr>
        <w:t>;</w:t>
      </w:r>
    </w:p>
    <w:p w:rsidR="00C1057A" w:rsidRPr="00C1057A" w:rsidRDefault="00C1057A" w:rsidP="00C1057A">
      <w:pPr>
        <w:numPr>
          <w:ilvl w:val="0"/>
          <w:numId w:val="3"/>
        </w:numPr>
        <w:tabs>
          <w:tab w:val="left" w:pos="426"/>
        </w:tabs>
        <w:ind w:left="426" w:hanging="426"/>
        <w:jc w:val="both"/>
        <w:rPr>
          <w:sz w:val="26"/>
          <w:szCs w:val="26"/>
        </w:rPr>
      </w:pPr>
      <w:r w:rsidRPr="00C1057A">
        <w:rPr>
          <w:sz w:val="26"/>
          <w:szCs w:val="26"/>
        </w:rPr>
        <w:t>установление опеки над недееспособными либо ограниченно дееспособными гражданами, и попечительства в форме патронажа над престарелыми гражданами;</w:t>
      </w:r>
    </w:p>
    <w:p w:rsidR="00C1057A" w:rsidRPr="00C1057A" w:rsidRDefault="00C1057A" w:rsidP="00C1057A">
      <w:pPr>
        <w:numPr>
          <w:ilvl w:val="0"/>
          <w:numId w:val="3"/>
        </w:numPr>
        <w:tabs>
          <w:tab w:val="left" w:pos="426"/>
        </w:tabs>
        <w:ind w:left="426" w:hanging="426"/>
        <w:jc w:val="both"/>
        <w:rPr>
          <w:sz w:val="26"/>
          <w:szCs w:val="26"/>
        </w:rPr>
      </w:pPr>
      <w:r w:rsidRPr="00C1057A">
        <w:rPr>
          <w:sz w:val="26"/>
          <w:szCs w:val="26"/>
        </w:rPr>
        <w:t>устройство недееспособных граждан в психоневрологические интернаты системы Департамента социальной защиты населения;</w:t>
      </w:r>
    </w:p>
    <w:p w:rsidR="00C1057A" w:rsidRPr="00C1057A" w:rsidRDefault="00C1057A" w:rsidP="00C1057A">
      <w:pPr>
        <w:numPr>
          <w:ilvl w:val="0"/>
          <w:numId w:val="3"/>
        </w:numPr>
        <w:tabs>
          <w:tab w:val="left" w:pos="426"/>
        </w:tabs>
        <w:ind w:left="426" w:hanging="426"/>
        <w:jc w:val="both"/>
        <w:rPr>
          <w:sz w:val="26"/>
          <w:szCs w:val="26"/>
        </w:rPr>
      </w:pPr>
      <w:r w:rsidRPr="00C1057A">
        <w:rPr>
          <w:sz w:val="26"/>
          <w:szCs w:val="26"/>
        </w:rPr>
        <w:t>иные вопросы, связанные с защитой прав и законных интересов вышеназванных лиц, а также несовершеннолетних граждан, проживающих на территории муниципального округа.</w:t>
      </w:r>
    </w:p>
    <w:p w:rsidR="00680F46" w:rsidRDefault="00680F46" w:rsidP="00E019A2">
      <w:pPr>
        <w:pStyle w:val="2"/>
        <w:shd w:val="clear" w:color="auto" w:fill="auto"/>
        <w:spacing w:before="0" w:after="0" w:line="240" w:lineRule="auto"/>
      </w:pPr>
    </w:p>
    <w:p w:rsidR="00724A0D" w:rsidRDefault="00724A0D" w:rsidP="00724A0D">
      <w:pPr>
        <w:jc w:val="center"/>
        <w:rPr>
          <w:b/>
          <w:i/>
        </w:rPr>
      </w:pPr>
      <w:r w:rsidRPr="00724A0D">
        <w:rPr>
          <w:b/>
          <w:i/>
        </w:rPr>
        <w:t>Выявление и устройство детей, оставшихся без попечения родителей, и детей, нуждающихся в государственной защите и помощи на территории района Сокол</w:t>
      </w:r>
    </w:p>
    <w:p w:rsidR="00724A0D" w:rsidRPr="00724A0D" w:rsidRDefault="00724A0D" w:rsidP="00724A0D">
      <w:pPr>
        <w:jc w:val="center"/>
        <w:rPr>
          <w:b/>
          <w:i/>
        </w:rPr>
      </w:pPr>
    </w:p>
    <w:p w:rsidR="00724A0D" w:rsidRPr="00724A0D" w:rsidRDefault="00724A0D" w:rsidP="00724A0D">
      <w:pPr>
        <w:ind w:firstLine="851"/>
        <w:jc w:val="both"/>
        <w:rPr>
          <w:sz w:val="26"/>
          <w:szCs w:val="26"/>
        </w:rPr>
      </w:pPr>
      <w:r w:rsidRPr="00724A0D">
        <w:rPr>
          <w:sz w:val="26"/>
          <w:szCs w:val="26"/>
        </w:rPr>
        <w:t>В соответствии со ст. ст. 121-123 Семейного Кодекса РФ администрация муниципального округа Сокол осуществляет полномочия по выявлению и устройству детей, оставшихся без попечения родителей.</w:t>
      </w:r>
    </w:p>
    <w:p w:rsidR="00724A0D" w:rsidRPr="00724A0D" w:rsidRDefault="00724A0D" w:rsidP="00724A0D">
      <w:pPr>
        <w:ind w:firstLine="851"/>
        <w:jc w:val="both"/>
        <w:rPr>
          <w:sz w:val="26"/>
          <w:szCs w:val="26"/>
        </w:rPr>
      </w:pPr>
      <w:r w:rsidRPr="00724A0D">
        <w:rPr>
          <w:sz w:val="26"/>
          <w:szCs w:val="26"/>
        </w:rPr>
        <w:t>В течение отчетного периода было выявлено 3 несовершеннолетних, оставшихся без попечения родителей. Из них:</w:t>
      </w:r>
    </w:p>
    <w:p w:rsidR="00724A0D" w:rsidRPr="00724A0D" w:rsidRDefault="00724A0D" w:rsidP="00724A0D">
      <w:pPr>
        <w:ind w:firstLine="708"/>
        <w:jc w:val="both"/>
        <w:rPr>
          <w:sz w:val="26"/>
          <w:szCs w:val="26"/>
        </w:rPr>
      </w:pPr>
      <w:r w:rsidRPr="00724A0D">
        <w:rPr>
          <w:sz w:val="26"/>
          <w:szCs w:val="26"/>
        </w:rPr>
        <w:t>-  1 ребенок был передан под предварительную опеку, после её окончания передан под возмездную опеку в приёмную семью;</w:t>
      </w:r>
    </w:p>
    <w:p w:rsidR="00724A0D" w:rsidRPr="00724A0D" w:rsidRDefault="00724A0D" w:rsidP="00724A0D">
      <w:pPr>
        <w:ind w:firstLine="708"/>
        <w:jc w:val="both"/>
        <w:rPr>
          <w:sz w:val="26"/>
          <w:szCs w:val="26"/>
        </w:rPr>
      </w:pPr>
      <w:r w:rsidRPr="00724A0D">
        <w:rPr>
          <w:sz w:val="26"/>
          <w:szCs w:val="26"/>
        </w:rPr>
        <w:t>- 1 ребенок был передан под безвозмездную опеку родственнику;</w:t>
      </w:r>
    </w:p>
    <w:p w:rsidR="00724A0D" w:rsidRPr="00724A0D" w:rsidRDefault="00724A0D" w:rsidP="00724A0D">
      <w:pPr>
        <w:ind w:firstLine="708"/>
        <w:jc w:val="both"/>
        <w:rPr>
          <w:sz w:val="26"/>
          <w:szCs w:val="26"/>
        </w:rPr>
      </w:pPr>
      <w:r w:rsidRPr="00724A0D">
        <w:rPr>
          <w:sz w:val="26"/>
          <w:szCs w:val="26"/>
        </w:rPr>
        <w:t>- 1 ребенок был устроен в детское учреждение на полное государственное обеспечение.</w:t>
      </w:r>
    </w:p>
    <w:p w:rsidR="00724A0D" w:rsidRPr="00724A0D" w:rsidRDefault="00724A0D" w:rsidP="00724A0D">
      <w:pPr>
        <w:ind w:firstLine="708"/>
        <w:jc w:val="both"/>
        <w:rPr>
          <w:sz w:val="26"/>
          <w:szCs w:val="26"/>
        </w:rPr>
      </w:pPr>
    </w:p>
    <w:p w:rsidR="00724A0D" w:rsidRPr="00724A0D" w:rsidRDefault="00724A0D" w:rsidP="00724A0D">
      <w:pPr>
        <w:ind w:firstLine="851"/>
        <w:jc w:val="center"/>
        <w:rPr>
          <w:b/>
          <w:i/>
        </w:rPr>
      </w:pPr>
      <w:proofErr w:type="gramStart"/>
      <w:r w:rsidRPr="00724A0D">
        <w:rPr>
          <w:b/>
          <w:i/>
        </w:rPr>
        <w:t>Контроль за</w:t>
      </w:r>
      <w:proofErr w:type="gramEnd"/>
      <w:r w:rsidRPr="00724A0D">
        <w:rPr>
          <w:b/>
          <w:i/>
        </w:rPr>
        <w:t xml:space="preserve"> созданием оптимальных условий жизни и воспитания детей, оставшихся без попечения родителей</w:t>
      </w:r>
    </w:p>
    <w:p w:rsidR="00724A0D" w:rsidRPr="00724A0D" w:rsidRDefault="00724A0D" w:rsidP="00724A0D">
      <w:pPr>
        <w:ind w:firstLine="851"/>
        <w:jc w:val="center"/>
        <w:rPr>
          <w:sz w:val="26"/>
          <w:szCs w:val="26"/>
        </w:rPr>
      </w:pPr>
    </w:p>
    <w:p w:rsidR="00724A0D" w:rsidRPr="00724A0D" w:rsidRDefault="00724A0D" w:rsidP="00724A0D">
      <w:pPr>
        <w:ind w:firstLine="851"/>
        <w:jc w:val="both"/>
        <w:rPr>
          <w:sz w:val="26"/>
          <w:szCs w:val="26"/>
        </w:rPr>
      </w:pPr>
      <w:r w:rsidRPr="00724A0D">
        <w:rPr>
          <w:sz w:val="26"/>
          <w:szCs w:val="26"/>
        </w:rPr>
        <w:t>По состоянию на 31.12.2017 года на учете в службе осуществления полномочий в сфере опеки, попечительства и патронажа администрации муниципального округа Сокол состоит 41 несовершеннолетних подопечных, из них:</w:t>
      </w:r>
    </w:p>
    <w:p w:rsidR="00724A0D" w:rsidRPr="00724A0D" w:rsidRDefault="00724A0D" w:rsidP="00724A0D">
      <w:pPr>
        <w:ind w:firstLine="851"/>
        <w:jc w:val="both"/>
        <w:rPr>
          <w:sz w:val="26"/>
          <w:szCs w:val="26"/>
        </w:rPr>
      </w:pPr>
      <w:r w:rsidRPr="00724A0D">
        <w:rPr>
          <w:sz w:val="26"/>
          <w:szCs w:val="26"/>
        </w:rPr>
        <w:t>- 8 человек проживают в приёмных семьях;</w:t>
      </w:r>
    </w:p>
    <w:p w:rsidR="00724A0D" w:rsidRPr="00724A0D" w:rsidRDefault="00724A0D" w:rsidP="00724A0D">
      <w:pPr>
        <w:ind w:firstLine="851"/>
        <w:jc w:val="both"/>
        <w:rPr>
          <w:sz w:val="26"/>
          <w:szCs w:val="26"/>
        </w:rPr>
      </w:pPr>
      <w:r w:rsidRPr="00724A0D">
        <w:rPr>
          <w:sz w:val="26"/>
          <w:szCs w:val="26"/>
        </w:rPr>
        <w:t>- 33 ребенка находятся на безвозмездной форме опеки.</w:t>
      </w:r>
    </w:p>
    <w:p w:rsidR="00724A0D" w:rsidRPr="00724A0D" w:rsidRDefault="00724A0D" w:rsidP="00724A0D">
      <w:pPr>
        <w:ind w:firstLine="851"/>
        <w:jc w:val="both"/>
        <w:rPr>
          <w:sz w:val="26"/>
          <w:szCs w:val="26"/>
        </w:rPr>
      </w:pPr>
      <w:r w:rsidRPr="00724A0D">
        <w:rPr>
          <w:sz w:val="26"/>
          <w:szCs w:val="26"/>
        </w:rPr>
        <w:t>За отчётный период 9 несовершеннолетних подопечных было снято с учёта в администрации муниципального округа Сокол:</w:t>
      </w:r>
    </w:p>
    <w:p w:rsidR="00724A0D" w:rsidRPr="00724A0D" w:rsidRDefault="00724A0D" w:rsidP="00724A0D">
      <w:pPr>
        <w:ind w:firstLine="851"/>
        <w:jc w:val="both"/>
        <w:rPr>
          <w:sz w:val="26"/>
          <w:szCs w:val="26"/>
        </w:rPr>
      </w:pPr>
      <w:r w:rsidRPr="00724A0D">
        <w:rPr>
          <w:sz w:val="26"/>
          <w:szCs w:val="26"/>
        </w:rPr>
        <w:t>- 5 в связи с достижением возраста 18 лет;</w:t>
      </w:r>
    </w:p>
    <w:p w:rsidR="00724A0D" w:rsidRPr="00724A0D" w:rsidRDefault="00724A0D" w:rsidP="00724A0D">
      <w:pPr>
        <w:ind w:firstLine="851"/>
        <w:jc w:val="both"/>
        <w:rPr>
          <w:sz w:val="26"/>
          <w:szCs w:val="26"/>
        </w:rPr>
      </w:pPr>
      <w:r w:rsidRPr="00724A0D">
        <w:rPr>
          <w:sz w:val="26"/>
          <w:szCs w:val="26"/>
        </w:rPr>
        <w:t>- 1 в связи с окончанием срока добровольной опеки;</w:t>
      </w:r>
    </w:p>
    <w:p w:rsidR="00724A0D" w:rsidRPr="00724A0D" w:rsidRDefault="00724A0D" w:rsidP="00724A0D">
      <w:pPr>
        <w:ind w:firstLine="851"/>
        <w:jc w:val="both"/>
        <w:rPr>
          <w:sz w:val="26"/>
          <w:szCs w:val="26"/>
        </w:rPr>
      </w:pPr>
      <w:r w:rsidRPr="00724A0D">
        <w:rPr>
          <w:sz w:val="26"/>
          <w:szCs w:val="26"/>
        </w:rPr>
        <w:t>- 3 в связи с изменением формы устройства.</w:t>
      </w:r>
    </w:p>
    <w:p w:rsidR="00724A0D" w:rsidRPr="00724A0D" w:rsidRDefault="00724A0D" w:rsidP="00724A0D">
      <w:pPr>
        <w:ind w:firstLine="851"/>
        <w:jc w:val="both"/>
        <w:rPr>
          <w:sz w:val="26"/>
          <w:szCs w:val="26"/>
        </w:rPr>
      </w:pPr>
      <w:proofErr w:type="gramStart"/>
      <w:r w:rsidRPr="00724A0D">
        <w:rPr>
          <w:sz w:val="26"/>
          <w:szCs w:val="26"/>
        </w:rPr>
        <w:t>Поставлены</w:t>
      </w:r>
      <w:proofErr w:type="gramEnd"/>
      <w:r w:rsidRPr="00724A0D">
        <w:rPr>
          <w:sz w:val="26"/>
          <w:szCs w:val="26"/>
        </w:rPr>
        <w:t xml:space="preserve"> на учет 6 детей (1 прибыл из другого района Москвы, 5 из других регионов России).</w:t>
      </w:r>
    </w:p>
    <w:p w:rsidR="00724A0D" w:rsidRPr="00724A0D" w:rsidRDefault="00724A0D" w:rsidP="00724A0D">
      <w:pPr>
        <w:ind w:firstLine="851"/>
        <w:jc w:val="both"/>
        <w:rPr>
          <w:sz w:val="26"/>
          <w:szCs w:val="26"/>
        </w:rPr>
      </w:pPr>
      <w:r w:rsidRPr="00724A0D">
        <w:rPr>
          <w:sz w:val="26"/>
          <w:szCs w:val="26"/>
        </w:rPr>
        <w:lastRenderedPageBreak/>
        <w:t>Также на территории муниципального округа Сокол проживают 42 усыновленных несовершеннолетних, из них 8 детей состоят на 3-х летнем контроле.</w:t>
      </w:r>
    </w:p>
    <w:p w:rsidR="00724A0D" w:rsidRPr="00724A0D" w:rsidRDefault="00724A0D" w:rsidP="00724A0D">
      <w:pPr>
        <w:ind w:firstLine="851"/>
        <w:jc w:val="both"/>
        <w:rPr>
          <w:sz w:val="26"/>
          <w:szCs w:val="26"/>
        </w:rPr>
      </w:pPr>
      <w:proofErr w:type="gramStart"/>
      <w:r w:rsidRPr="00724A0D">
        <w:rPr>
          <w:sz w:val="26"/>
          <w:szCs w:val="26"/>
        </w:rPr>
        <w:t>В соответствии с Постановлением Правительства Москвы от 02.10.2007 г. № 854-ПП «Об обеспечении жилыми помещениями в городе Москве детей-сирот и детей, оставшихся без попечения родителей, лиц из их числа» специалистами службы осуществления полномочий по организации опеки, попечительства и патронажа подготовлены и направлены пакеты документов, необходимых для рассмотрения вопроса о единократном предоставлении в 2017-2018 годах благоустроенного жилого помещения по достижению возраста 18</w:t>
      </w:r>
      <w:proofErr w:type="gramEnd"/>
      <w:r w:rsidRPr="00724A0D">
        <w:rPr>
          <w:sz w:val="26"/>
          <w:szCs w:val="26"/>
        </w:rPr>
        <w:t xml:space="preserve"> лет, в отношении 3 несовершеннолетних.</w:t>
      </w:r>
    </w:p>
    <w:p w:rsidR="00724A0D" w:rsidRPr="00724A0D" w:rsidRDefault="00724A0D" w:rsidP="00724A0D">
      <w:pPr>
        <w:ind w:firstLine="851"/>
        <w:jc w:val="both"/>
        <w:rPr>
          <w:sz w:val="26"/>
          <w:szCs w:val="26"/>
        </w:rPr>
      </w:pPr>
      <w:r w:rsidRPr="00724A0D">
        <w:rPr>
          <w:sz w:val="26"/>
          <w:szCs w:val="26"/>
        </w:rPr>
        <w:t>В течение отчетного периода 2 лицам из числа детей-сирот и детей, оставшихся без попечения родителей, было предложено заключение договора безвозмездного пользования благоустроенного жилого помещения.</w:t>
      </w:r>
    </w:p>
    <w:p w:rsidR="00724A0D" w:rsidRPr="00724A0D" w:rsidRDefault="00724A0D" w:rsidP="00724A0D">
      <w:pPr>
        <w:jc w:val="both"/>
        <w:rPr>
          <w:sz w:val="26"/>
          <w:szCs w:val="26"/>
        </w:rPr>
      </w:pPr>
    </w:p>
    <w:p w:rsidR="00724A0D" w:rsidRDefault="00724A0D" w:rsidP="00277A62">
      <w:pPr>
        <w:jc w:val="center"/>
        <w:rPr>
          <w:b/>
          <w:i/>
        </w:rPr>
      </w:pPr>
      <w:r w:rsidRPr="00277A62">
        <w:rPr>
          <w:b/>
          <w:i/>
        </w:rPr>
        <w:t>Защита имущественных и личных неимущественных прав и охраняемых законом интересов детей и недееспособных граждан</w:t>
      </w:r>
    </w:p>
    <w:p w:rsidR="00277A62" w:rsidRPr="00277A62" w:rsidRDefault="00277A62" w:rsidP="00277A62">
      <w:pPr>
        <w:jc w:val="center"/>
        <w:rPr>
          <w:b/>
          <w:i/>
        </w:rPr>
      </w:pPr>
    </w:p>
    <w:p w:rsidR="00277A62" w:rsidRDefault="00724A0D" w:rsidP="00724A0D">
      <w:pPr>
        <w:ind w:firstLine="851"/>
        <w:jc w:val="both"/>
        <w:rPr>
          <w:sz w:val="26"/>
          <w:szCs w:val="26"/>
        </w:rPr>
      </w:pPr>
      <w:proofErr w:type="gramStart"/>
      <w:r w:rsidRPr="00724A0D">
        <w:rPr>
          <w:sz w:val="26"/>
          <w:szCs w:val="26"/>
        </w:rPr>
        <w:t>Специалисты службы осуществления полномочий в сфере опеки, попечительства и патронажа оказывают юридическую и социальную защиту прав и законных интересов несовершеннолетних детей, а также недееспособных граждан, включающую в себя широкий круг способов и методов работы – от устной консультации о способах защиты прав и интересов ребенка и недееспособного гражданина при личном обращении, а также по телефону до судебной защиты нарушенных прав несовершеннолетних</w:t>
      </w:r>
      <w:proofErr w:type="gramEnd"/>
      <w:r w:rsidRPr="00724A0D">
        <w:rPr>
          <w:sz w:val="26"/>
          <w:szCs w:val="26"/>
        </w:rPr>
        <w:t xml:space="preserve"> и недееспособных граждан. Всего за отчетный период было 511 обращений, из них правовое консультирование в устной форме получили 66 человек, в письменной форме 256 человек, были составлены документы правового характера 156 гражданам, представление интересов в судах и других органах было осуществлено в отношении 33 детей.</w:t>
      </w:r>
      <w:r w:rsidR="00277A62">
        <w:rPr>
          <w:sz w:val="26"/>
          <w:szCs w:val="26"/>
        </w:rPr>
        <w:t xml:space="preserve"> </w:t>
      </w:r>
    </w:p>
    <w:p w:rsidR="00724A0D" w:rsidRPr="00724A0D" w:rsidRDefault="00724A0D" w:rsidP="00724A0D">
      <w:pPr>
        <w:ind w:firstLine="851"/>
        <w:jc w:val="both"/>
        <w:rPr>
          <w:sz w:val="26"/>
          <w:szCs w:val="26"/>
        </w:rPr>
      </w:pPr>
      <w:r w:rsidRPr="00724A0D">
        <w:rPr>
          <w:sz w:val="26"/>
          <w:szCs w:val="26"/>
        </w:rPr>
        <w:t>В отчётный период для защиты имущественных и личных неимущественных прав и законных интересов несовершеннолетних граждан и недееспособных граждан администрацией МО Сокол было издано 156 постановлений.</w:t>
      </w:r>
    </w:p>
    <w:p w:rsidR="00724A0D" w:rsidRPr="00724A0D" w:rsidRDefault="00724A0D" w:rsidP="00724A0D">
      <w:pPr>
        <w:shd w:val="clear" w:color="auto" w:fill="FFFFFF"/>
        <w:ind w:right="44" w:firstLine="851"/>
        <w:jc w:val="both"/>
        <w:rPr>
          <w:sz w:val="26"/>
          <w:szCs w:val="26"/>
        </w:rPr>
      </w:pPr>
      <w:r w:rsidRPr="00724A0D">
        <w:rPr>
          <w:sz w:val="26"/>
          <w:szCs w:val="26"/>
        </w:rPr>
        <w:t>За отчётный период в судебные органы было предоставлено 33  заключения в защиту несовершеннолетних и столько же проведено актов обследования по запросам суда.</w:t>
      </w:r>
    </w:p>
    <w:p w:rsidR="00724A0D" w:rsidRPr="00724A0D" w:rsidRDefault="00724A0D" w:rsidP="00724A0D">
      <w:pPr>
        <w:shd w:val="clear" w:color="auto" w:fill="FFFFFF"/>
        <w:ind w:right="44"/>
        <w:rPr>
          <w:sz w:val="26"/>
          <w:szCs w:val="26"/>
        </w:rPr>
      </w:pPr>
    </w:p>
    <w:p w:rsidR="00724A0D" w:rsidRDefault="00724A0D" w:rsidP="00277A62">
      <w:pPr>
        <w:shd w:val="clear" w:color="auto" w:fill="FFFFFF"/>
        <w:ind w:right="44"/>
        <w:jc w:val="center"/>
        <w:rPr>
          <w:b/>
          <w:i/>
        </w:rPr>
      </w:pPr>
      <w:r w:rsidRPr="00277A62">
        <w:rPr>
          <w:b/>
          <w:i/>
        </w:rPr>
        <w:t>Иные вопросы, связанные с защитой прав и законных интересов вышеназванных лиц, а также несовершеннолетних граждан, проживающих на территории муниципального округа</w:t>
      </w:r>
    </w:p>
    <w:p w:rsidR="00277A62" w:rsidRPr="00277A62" w:rsidRDefault="00277A62" w:rsidP="00277A62">
      <w:pPr>
        <w:shd w:val="clear" w:color="auto" w:fill="FFFFFF"/>
        <w:ind w:right="44"/>
        <w:jc w:val="center"/>
        <w:rPr>
          <w:b/>
          <w:i/>
        </w:rPr>
      </w:pPr>
    </w:p>
    <w:p w:rsidR="00724A0D" w:rsidRPr="00724A0D" w:rsidRDefault="00724A0D" w:rsidP="00724A0D">
      <w:pPr>
        <w:shd w:val="clear" w:color="auto" w:fill="FFFFFF"/>
        <w:tabs>
          <w:tab w:val="left" w:pos="350"/>
        </w:tabs>
        <w:ind w:firstLine="851"/>
        <w:jc w:val="both"/>
        <w:rPr>
          <w:sz w:val="26"/>
          <w:szCs w:val="26"/>
        </w:rPr>
      </w:pPr>
      <w:r w:rsidRPr="00724A0D">
        <w:rPr>
          <w:sz w:val="26"/>
          <w:szCs w:val="26"/>
        </w:rPr>
        <w:t>По состоянию на 31.12.2017 года на учёте в администрации МО Сокол состоят 2 неблагополучных семей, воспитывающих 2 детей, находящихся в трудной жизненной ситуации. С данной категорией семей ведётся профилактическая работа, направленная на нормализацию внутрисемейных отношений и создания условий для нормального воспитания несовершеннолетних.</w:t>
      </w:r>
    </w:p>
    <w:p w:rsidR="00680F46" w:rsidRDefault="00724A0D" w:rsidP="00277A62">
      <w:pPr>
        <w:pStyle w:val="2"/>
        <w:shd w:val="clear" w:color="auto" w:fill="auto"/>
        <w:spacing w:before="0" w:after="0" w:line="240" w:lineRule="auto"/>
      </w:pPr>
      <w:r w:rsidRPr="00724A0D">
        <w:rPr>
          <w:lang w:eastAsia="ru-RU"/>
        </w:rPr>
        <w:t xml:space="preserve">В соответствии с Постановлением Правительства Москвы от 20.09.2011 года № 433-ПП «О мерах </w:t>
      </w:r>
      <w:proofErr w:type="gramStart"/>
      <w:r w:rsidRPr="00724A0D">
        <w:rPr>
          <w:lang w:eastAsia="ru-RU"/>
        </w:rPr>
        <w:t>обеспечения реализации Закона города Москвы</w:t>
      </w:r>
      <w:proofErr w:type="gramEnd"/>
      <w:r w:rsidRPr="00724A0D">
        <w:rPr>
          <w:lang w:eastAsia="ru-RU"/>
        </w:rPr>
        <w:t xml:space="preserve"> от 14 апреля 2010 года № 12 «Об организации опеки, попечительства и патронажа в городе Москве» в течение отчетного периода 7 несовершеннолетних были признаны нуждающимися в помощи государства. С их родителями (законными представителями), уполномоченной организацией (ЦСПСиД «Сокол») и администрацией муниципального округа Сокол были заключены 7 трёхсторонних договоров о социальном патронате семьи, направленные на нормализацию внутрисемейных отношений, помощи семье, оказавшейся в социально-опасном положении.</w:t>
      </w:r>
      <w:r w:rsidR="00680F46">
        <w:br w:type="page"/>
      </w:r>
    </w:p>
    <w:p w:rsidR="00E34B7D" w:rsidRDefault="00277A62" w:rsidP="00E34B7D">
      <w:pPr>
        <w:jc w:val="center"/>
        <w:rPr>
          <w:b/>
          <w:sz w:val="26"/>
          <w:szCs w:val="26"/>
          <w:u w:val="single"/>
        </w:rPr>
      </w:pPr>
      <w:r w:rsidRPr="00277A62">
        <w:rPr>
          <w:b/>
          <w:sz w:val="26"/>
          <w:szCs w:val="26"/>
          <w:u w:val="single"/>
        </w:rPr>
        <w:lastRenderedPageBreak/>
        <w:t>Организация досуговой, социально-воспитательной, физкультурно-оздоровительной и спортивной работы с населением по месту жительства в районе Сокол</w:t>
      </w:r>
    </w:p>
    <w:p w:rsidR="00680F46" w:rsidRPr="00680F46" w:rsidRDefault="00680F46" w:rsidP="00E34B7D">
      <w:pPr>
        <w:jc w:val="center"/>
        <w:rPr>
          <w:b/>
          <w:sz w:val="26"/>
          <w:szCs w:val="26"/>
          <w:u w:val="single"/>
          <w:lang w:eastAsia="en-US"/>
        </w:rPr>
      </w:pPr>
    </w:p>
    <w:p w:rsidR="003A3891" w:rsidRPr="003A3891" w:rsidRDefault="003A3891" w:rsidP="003A3891">
      <w:pPr>
        <w:ind w:firstLine="708"/>
        <w:jc w:val="both"/>
        <w:rPr>
          <w:sz w:val="26"/>
          <w:szCs w:val="26"/>
        </w:rPr>
      </w:pPr>
      <w:proofErr w:type="gramStart"/>
      <w:r w:rsidRPr="003A3891">
        <w:rPr>
          <w:sz w:val="26"/>
          <w:szCs w:val="26"/>
        </w:rPr>
        <w:t>В соответствии с постановлением Правительства Москвы от 18.11.2014 года №680-ПП «О мерах по реализации органами местного самоуправления муниципальных округов в городе Москве отдельных полномочий города Москвы в сфере работы с населением по месту жительства, внесении изменений в правовые акты Правительства Москвы и признании утратившими силу правовых актов (отдельных положений правовых актов) Правительства Москвы», для организации досуговой, социально-воспитательной, физкультурно-оздоровительной и спортивной</w:t>
      </w:r>
      <w:proofErr w:type="gramEnd"/>
      <w:r w:rsidRPr="003A3891">
        <w:rPr>
          <w:sz w:val="26"/>
          <w:szCs w:val="26"/>
        </w:rPr>
        <w:t xml:space="preserve"> работы с населением по месту жительства администрации МО Сокол переданы 9 нежилых помещений,  в которых работают муниципальные бюджетные учреждения и некоммерческие организации: </w:t>
      </w:r>
    </w:p>
    <w:p w:rsidR="003A3891" w:rsidRPr="003A3891" w:rsidRDefault="003A3891" w:rsidP="003A3891">
      <w:pPr>
        <w:ind w:firstLine="708"/>
        <w:jc w:val="both"/>
        <w:rPr>
          <w:sz w:val="26"/>
          <w:szCs w:val="26"/>
        </w:rPr>
      </w:pPr>
    </w:p>
    <w:p w:rsidR="003A3891" w:rsidRPr="003A3891" w:rsidRDefault="003A3891" w:rsidP="003A3891">
      <w:pPr>
        <w:pStyle w:val="a5"/>
        <w:numPr>
          <w:ilvl w:val="0"/>
          <w:numId w:val="10"/>
        </w:numPr>
        <w:spacing w:after="0" w:line="240" w:lineRule="auto"/>
        <w:ind w:left="720"/>
        <w:contextualSpacing w:val="0"/>
        <w:jc w:val="both"/>
        <w:rPr>
          <w:rFonts w:ascii="Times New Roman" w:eastAsia="Times New Roman" w:hAnsi="Times New Roman"/>
          <w:sz w:val="26"/>
          <w:szCs w:val="26"/>
          <w:lang w:eastAsia="ru-RU"/>
        </w:rPr>
      </w:pPr>
      <w:r w:rsidRPr="003A3891">
        <w:rPr>
          <w:rFonts w:ascii="Times New Roman" w:eastAsia="Times New Roman" w:hAnsi="Times New Roman"/>
          <w:sz w:val="26"/>
          <w:szCs w:val="26"/>
          <w:lang w:eastAsia="ru-RU"/>
        </w:rPr>
        <w:t>Ул. Алабяна, д. 10, корп. 5  - НКО РООИ «Поиск и Надежда»</w:t>
      </w:r>
    </w:p>
    <w:p w:rsidR="003A3891" w:rsidRPr="003A3891" w:rsidRDefault="003A3891" w:rsidP="003A3891">
      <w:pPr>
        <w:pStyle w:val="a5"/>
        <w:numPr>
          <w:ilvl w:val="0"/>
          <w:numId w:val="10"/>
        </w:numPr>
        <w:spacing w:after="0" w:line="240" w:lineRule="auto"/>
        <w:ind w:left="720"/>
        <w:contextualSpacing w:val="0"/>
        <w:jc w:val="both"/>
        <w:rPr>
          <w:rFonts w:ascii="Times New Roman" w:eastAsia="Times New Roman" w:hAnsi="Times New Roman"/>
          <w:sz w:val="26"/>
          <w:szCs w:val="26"/>
          <w:lang w:eastAsia="ru-RU"/>
        </w:rPr>
      </w:pPr>
      <w:r w:rsidRPr="003A3891">
        <w:rPr>
          <w:rFonts w:ascii="Times New Roman" w:eastAsia="Times New Roman" w:hAnsi="Times New Roman"/>
          <w:sz w:val="26"/>
          <w:szCs w:val="26"/>
          <w:lang w:eastAsia="ru-RU"/>
        </w:rPr>
        <w:t>Ул. Алабяна, д. 12, корп. 1 - НКО РООИДР «Всехсвятское»</w:t>
      </w:r>
    </w:p>
    <w:p w:rsidR="003A3891" w:rsidRPr="003A3891" w:rsidRDefault="003A3891" w:rsidP="003A3891">
      <w:pPr>
        <w:pStyle w:val="a5"/>
        <w:numPr>
          <w:ilvl w:val="0"/>
          <w:numId w:val="10"/>
        </w:numPr>
        <w:spacing w:after="0" w:line="240" w:lineRule="auto"/>
        <w:ind w:left="720"/>
        <w:contextualSpacing w:val="0"/>
        <w:jc w:val="both"/>
        <w:rPr>
          <w:rFonts w:ascii="Times New Roman" w:eastAsia="Times New Roman" w:hAnsi="Times New Roman"/>
          <w:sz w:val="26"/>
          <w:szCs w:val="26"/>
          <w:lang w:eastAsia="ru-RU"/>
        </w:rPr>
      </w:pPr>
      <w:r w:rsidRPr="003A3891">
        <w:rPr>
          <w:rFonts w:ascii="Times New Roman" w:eastAsia="Times New Roman" w:hAnsi="Times New Roman"/>
          <w:sz w:val="26"/>
          <w:szCs w:val="26"/>
          <w:lang w:eastAsia="ru-RU"/>
        </w:rPr>
        <w:t>Волоколамское ш., д. 10  - НКО РОО «Этюд»</w:t>
      </w:r>
    </w:p>
    <w:p w:rsidR="003A3891" w:rsidRPr="003A3891" w:rsidRDefault="003A3891" w:rsidP="003A3891">
      <w:pPr>
        <w:pStyle w:val="a5"/>
        <w:numPr>
          <w:ilvl w:val="0"/>
          <w:numId w:val="10"/>
        </w:numPr>
        <w:spacing w:after="0" w:line="240" w:lineRule="auto"/>
        <w:ind w:left="720"/>
        <w:contextualSpacing w:val="0"/>
        <w:jc w:val="both"/>
        <w:rPr>
          <w:rFonts w:ascii="Times New Roman" w:eastAsia="Times New Roman" w:hAnsi="Times New Roman"/>
          <w:sz w:val="26"/>
          <w:szCs w:val="26"/>
          <w:lang w:eastAsia="ru-RU"/>
        </w:rPr>
      </w:pPr>
      <w:r w:rsidRPr="003A3891">
        <w:rPr>
          <w:rFonts w:ascii="Times New Roman" w:eastAsia="Times New Roman" w:hAnsi="Times New Roman"/>
          <w:sz w:val="26"/>
          <w:szCs w:val="26"/>
          <w:lang w:eastAsia="ru-RU"/>
        </w:rPr>
        <w:t>Ленинградское ш., д. 3  - НП «Новое поколение»</w:t>
      </w:r>
    </w:p>
    <w:p w:rsidR="003A3891" w:rsidRPr="003A3891" w:rsidRDefault="003A3891" w:rsidP="003A3891">
      <w:pPr>
        <w:pStyle w:val="a5"/>
        <w:numPr>
          <w:ilvl w:val="0"/>
          <w:numId w:val="10"/>
        </w:numPr>
        <w:spacing w:after="0" w:line="240" w:lineRule="auto"/>
        <w:ind w:left="720"/>
        <w:contextualSpacing w:val="0"/>
        <w:jc w:val="both"/>
        <w:rPr>
          <w:rFonts w:ascii="Times New Roman" w:eastAsia="Times New Roman" w:hAnsi="Times New Roman"/>
          <w:sz w:val="26"/>
          <w:szCs w:val="26"/>
          <w:lang w:eastAsia="ru-RU"/>
        </w:rPr>
      </w:pPr>
      <w:r w:rsidRPr="003A3891">
        <w:rPr>
          <w:rFonts w:ascii="Times New Roman" w:eastAsia="Times New Roman" w:hAnsi="Times New Roman"/>
          <w:sz w:val="26"/>
          <w:szCs w:val="26"/>
          <w:lang w:eastAsia="ru-RU"/>
        </w:rPr>
        <w:t>Песчаная 3-я ул., д. 5, корп. 3  - МБУ «СДЦ Сокол»</w:t>
      </w:r>
    </w:p>
    <w:p w:rsidR="003A3891" w:rsidRPr="003A3891" w:rsidRDefault="003A3891" w:rsidP="003A3891">
      <w:pPr>
        <w:pStyle w:val="a5"/>
        <w:numPr>
          <w:ilvl w:val="0"/>
          <w:numId w:val="10"/>
        </w:numPr>
        <w:spacing w:after="0" w:line="240" w:lineRule="auto"/>
        <w:ind w:left="720"/>
        <w:contextualSpacing w:val="0"/>
        <w:jc w:val="both"/>
        <w:rPr>
          <w:rFonts w:ascii="Times New Roman" w:eastAsia="Times New Roman" w:hAnsi="Times New Roman"/>
          <w:sz w:val="26"/>
          <w:szCs w:val="26"/>
          <w:lang w:eastAsia="ru-RU"/>
        </w:rPr>
      </w:pPr>
      <w:r w:rsidRPr="003A3891">
        <w:rPr>
          <w:rFonts w:ascii="Times New Roman" w:eastAsia="Times New Roman" w:hAnsi="Times New Roman"/>
          <w:sz w:val="26"/>
          <w:szCs w:val="26"/>
          <w:lang w:eastAsia="ru-RU"/>
        </w:rPr>
        <w:t>Ул. Алабяна, д.12, корп. 4  - МБУ «СДЦ Сокол»</w:t>
      </w:r>
    </w:p>
    <w:p w:rsidR="003A3891" w:rsidRPr="003A3891" w:rsidRDefault="003A3891" w:rsidP="003A3891">
      <w:pPr>
        <w:pStyle w:val="a5"/>
        <w:numPr>
          <w:ilvl w:val="0"/>
          <w:numId w:val="10"/>
        </w:numPr>
        <w:spacing w:after="0" w:line="240" w:lineRule="auto"/>
        <w:ind w:left="720"/>
        <w:contextualSpacing w:val="0"/>
        <w:jc w:val="both"/>
        <w:rPr>
          <w:rFonts w:ascii="Times New Roman" w:eastAsia="Times New Roman" w:hAnsi="Times New Roman"/>
          <w:sz w:val="26"/>
          <w:szCs w:val="26"/>
          <w:lang w:eastAsia="ru-RU"/>
        </w:rPr>
      </w:pPr>
      <w:proofErr w:type="gramStart"/>
      <w:r w:rsidRPr="003A3891">
        <w:rPr>
          <w:rFonts w:ascii="Times New Roman" w:eastAsia="Times New Roman" w:hAnsi="Times New Roman"/>
          <w:sz w:val="26"/>
          <w:szCs w:val="26"/>
          <w:lang w:eastAsia="ru-RU"/>
        </w:rPr>
        <w:t>Волоколамское</w:t>
      </w:r>
      <w:proofErr w:type="gramEnd"/>
      <w:r w:rsidRPr="003A3891">
        <w:rPr>
          <w:rFonts w:ascii="Times New Roman" w:eastAsia="Times New Roman" w:hAnsi="Times New Roman"/>
          <w:sz w:val="26"/>
          <w:szCs w:val="26"/>
          <w:lang w:eastAsia="ru-RU"/>
        </w:rPr>
        <w:t xml:space="preserve"> ш., д. 8  -ТУРКЛУБ МБУ «СДЦ Сокол»</w:t>
      </w:r>
    </w:p>
    <w:p w:rsidR="003A3891" w:rsidRPr="003A3891" w:rsidRDefault="003A3891" w:rsidP="003A3891">
      <w:pPr>
        <w:pStyle w:val="a5"/>
        <w:numPr>
          <w:ilvl w:val="0"/>
          <w:numId w:val="10"/>
        </w:numPr>
        <w:spacing w:after="0" w:line="240" w:lineRule="auto"/>
        <w:ind w:left="720"/>
        <w:contextualSpacing w:val="0"/>
        <w:jc w:val="both"/>
        <w:rPr>
          <w:rFonts w:ascii="Times New Roman" w:eastAsia="Times New Roman" w:hAnsi="Times New Roman"/>
          <w:sz w:val="26"/>
          <w:szCs w:val="26"/>
          <w:lang w:eastAsia="ru-RU"/>
        </w:rPr>
      </w:pPr>
      <w:r w:rsidRPr="003A3891">
        <w:rPr>
          <w:rFonts w:ascii="Times New Roman" w:eastAsia="Times New Roman" w:hAnsi="Times New Roman"/>
          <w:sz w:val="26"/>
          <w:szCs w:val="26"/>
          <w:lang w:eastAsia="ru-RU"/>
        </w:rPr>
        <w:t>Ул. 2-я Песчаная, д. 8  - МБУ «СДЦ Сокол»</w:t>
      </w:r>
    </w:p>
    <w:p w:rsidR="003A3891" w:rsidRPr="003A3891" w:rsidRDefault="003A3891" w:rsidP="003A3891">
      <w:pPr>
        <w:pStyle w:val="a5"/>
        <w:numPr>
          <w:ilvl w:val="0"/>
          <w:numId w:val="10"/>
        </w:numPr>
        <w:spacing w:after="0" w:line="240" w:lineRule="auto"/>
        <w:ind w:left="720"/>
        <w:contextualSpacing w:val="0"/>
        <w:jc w:val="both"/>
        <w:rPr>
          <w:rFonts w:ascii="Times New Roman" w:eastAsia="Times New Roman" w:hAnsi="Times New Roman"/>
          <w:sz w:val="26"/>
          <w:szCs w:val="26"/>
          <w:lang w:eastAsia="ru-RU"/>
        </w:rPr>
      </w:pPr>
      <w:r w:rsidRPr="003A3891">
        <w:rPr>
          <w:rFonts w:ascii="Times New Roman" w:eastAsia="Times New Roman" w:hAnsi="Times New Roman"/>
          <w:sz w:val="26"/>
          <w:szCs w:val="26"/>
          <w:lang w:eastAsia="ru-RU"/>
        </w:rPr>
        <w:t>Ул. Сальвадора Альенде, д. 3  - МБУ «СДЦ Сокол»</w:t>
      </w:r>
    </w:p>
    <w:p w:rsidR="003A3891" w:rsidRPr="003A3891" w:rsidRDefault="003A3891" w:rsidP="003A3891">
      <w:pPr>
        <w:pStyle w:val="a5"/>
        <w:ind w:left="0"/>
        <w:jc w:val="both"/>
        <w:rPr>
          <w:rFonts w:ascii="Times New Roman" w:eastAsia="Times New Roman" w:hAnsi="Times New Roman"/>
          <w:sz w:val="26"/>
          <w:szCs w:val="26"/>
          <w:lang w:eastAsia="ru-RU"/>
        </w:rPr>
      </w:pPr>
    </w:p>
    <w:p w:rsidR="003A3891" w:rsidRPr="003A3891" w:rsidRDefault="003A3891" w:rsidP="003A3891">
      <w:pPr>
        <w:pStyle w:val="a5"/>
        <w:spacing w:after="0" w:line="240" w:lineRule="auto"/>
        <w:ind w:left="0"/>
        <w:jc w:val="both"/>
        <w:rPr>
          <w:rFonts w:ascii="Times New Roman" w:eastAsia="Times New Roman" w:hAnsi="Times New Roman"/>
          <w:sz w:val="26"/>
          <w:szCs w:val="26"/>
          <w:lang w:eastAsia="ru-RU"/>
        </w:rPr>
      </w:pPr>
      <w:r w:rsidRPr="003A3891">
        <w:rPr>
          <w:rFonts w:ascii="Times New Roman" w:eastAsia="Times New Roman" w:hAnsi="Times New Roman"/>
          <w:sz w:val="26"/>
          <w:szCs w:val="26"/>
          <w:lang w:eastAsia="ru-RU"/>
        </w:rPr>
        <w:t>Региональная общественная организация инвалидов «Поиск и Надежда»</w:t>
      </w:r>
    </w:p>
    <w:p w:rsidR="003A3891" w:rsidRPr="003A3891" w:rsidRDefault="003A3891" w:rsidP="003A3891">
      <w:pPr>
        <w:pStyle w:val="a5"/>
        <w:spacing w:after="0" w:line="240" w:lineRule="auto"/>
        <w:ind w:left="0"/>
        <w:jc w:val="both"/>
        <w:rPr>
          <w:rFonts w:ascii="Times New Roman" w:eastAsia="Times New Roman" w:hAnsi="Times New Roman"/>
          <w:sz w:val="26"/>
          <w:szCs w:val="26"/>
          <w:lang w:eastAsia="ru-RU"/>
        </w:rPr>
      </w:pPr>
      <w:r w:rsidRPr="003A3891">
        <w:rPr>
          <w:rFonts w:ascii="Times New Roman" w:eastAsia="Times New Roman" w:hAnsi="Times New Roman"/>
          <w:sz w:val="26"/>
          <w:szCs w:val="26"/>
          <w:lang w:eastAsia="ru-RU"/>
        </w:rPr>
        <w:t>(ул. Алабяна, д. 10, корп. 5)</w:t>
      </w:r>
    </w:p>
    <w:p w:rsidR="003A3891" w:rsidRPr="003A3891" w:rsidRDefault="003A3891" w:rsidP="003A3891">
      <w:pPr>
        <w:ind w:firstLine="851"/>
        <w:jc w:val="both"/>
        <w:rPr>
          <w:sz w:val="26"/>
          <w:szCs w:val="26"/>
        </w:rPr>
      </w:pPr>
      <w:r w:rsidRPr="003A3891">
        <w:rPr>
          <w:sz w:val="26"/>
          <w:szCs w:val="26"/>
        </w:rPr>
        <w:t>В данной организации осуществляют работу следующие группы и кружки:</w:t>
      </w:r>
    </w:p>
    <w:p w:rsidR="003A3891" w:rsidRPr="003A3891" w:rsidRDefault="003A3891" w:rsidP="003A3891">
      <w:pPr>
        <w:pStyle w:val="a5"/>
        <w:numPr>
          <w:ilvl w:val="0"/>
          <w:numId w:val="13"/>
        </w:numPr>
        <w:tabs>
          <w:tab w:val="left" w:pos="3544"/>
        </w:tabs>
        <w:spacing w:after="0" w:line="240" w:lineRule="auto"/>
        <w:ind w:left="426" w:hanging="426"/>
        <w:jc w:val="both"/>
        <w:rPr>
          <w:rFonts w:ascii="Times New Roman" w:eastAsia="Times New Roman" w:hAnsi="Times New Roman"/>
          <w:sz w:val="26"/>
          <w:szCs w:val="26"/>
          <w:lang w:eastAsia="ru-RU"/>
        </w:rPr>
      </w:pPr>
      <w:r w:rsidRPr="003A3891">
        <w:rPr>
          <w:rFonts w:ascii="Times New Roman" w:eastAsia="Times New Roman" w:hAnsi="Times New Roman"/>
          <w:sz w:val="26"/>
          <w:szCs w:val="26"/>
          <w:lang w:eastAsia="ru-RU"/>
        </w:rPr>
        <w:t>Арт-терапия</w:t>
      </w:r>
      <w:r w:rsidRPr="003A3891">
        <w:rPr>
          <w:rFonts w:ascii="Times New Roman" w:eastAsia="Times New Roman" w:hAnsi="Times New Roman"/>
          <w:sz w:val="26"/>
          <w:szCs w:val="26"/>
          <w:lang w:eastAsia="ru-RU"/>
        </w:rPr>
        <w:tab/>
        <w:t>(посещаемость - 18 человек)</w:t>
      </w:r>
    </w:p>
    <w:p w:rsidR="003A3891" w:rsidRPr="003A3891" w:rsidRDefault="003A3891" w:rsidP="003A3891">
      <w:pPr>
        <w:pStyle w:val="a5"/>
        <w:numPr>
          <w:ilvl w:val="0"/>
          <w:numId w:val="13"/>
        </w:numPr>
        <w:tabs>
          <w:tab w:val="left" w:pos="3544"/>
        </w:tabs>
        <w:spacing w:after="0" w:line="240" w:lineRule="auto"/>
        <w:ind w:left="426" w:hanging="426"/>
        <w:jc w:val="both"/>
        <w:rPr>
          <w:rFonts w:ascii="Times New Roman" w:eastAsia="Times New Roman" w:hAnsi="Times New Roman"/>
          <w:sz w:val="26"/>
          <w:szCs w:val="26"/>
          <w:lang w:eastAsia="ru-RU"/>
        </w:rPr>
      </w:pPr>
      <w:r w:rsidRPr="003A3891">
        <w:rPr>
          <w:rFonts w:ascii="Times New Roman" w:eastAsia="Times New Roman" w:hAnsi="Times New Roman"/>
          <w:sz w:val="26"/>
          <w:szCs w:val="26"/>
          <w:lang w:eastAsia="ru-RU"/>
        </w:rPr>
        <w:t>Музыкальные занятия</w:t>
      </w:r>
      <w:r w:rsidRPr="003A3891">
        <w:rPr>
          <w:rFonts w:ascii="Times New Roman" w:eastAsia="Times New Roman" w:hAnsi="Times New Roman"/>
          <w:sz w:val="26"/>
          <w:szCs w:val="26"/>
          <w:lang w:eastAsia="ru-RU"/>
        </w:rPr>
        <w:tab/>
        <w:t>(посещаемость - 22 человек)</w:t>
      </w:r>
    </w:p>
    <w:p w:rsidR="003A3891" w:rsidRPr="003A3891" w:rsidRDefault="003A3891" w:rsidP="003A3891">
      <w:pPr>
        <w:pStyle w:val="a5"/>
        <w:numPr>
          <w:ilvl w:val="0"/>
          <w:numId w:val="13"/>
        </w:numPr>
        <w:tabs>
          <w:tab w:val="left" w:pos="3544"/>
        </w:tabs>
        <w:spacing w:after="0" w:line="240" w:lineRule="auto"/>
        <w:ind w:left="426" w:hanging="426"/>
        <w:jc w:val="both"/>
        <w:rPr>
          <w:rFonts w:ascii="Times New Roman" w:eastAsia="Times New Roman" w:hAnsi="Times New Roman"/>
          <w:sz w:val="26"/>
          <w:szCs w:val="26"/>
          <w:lang w:eastAsia="ru-RU"/>
        </w:rPr>
      </w:pPr>
      <w:proofErr w:type="spellStart"/>
      <w:r w:rsidRPr="003A3891">
        <w:rPr>
          <w:rFonts w:ascii="Times New Roman" w:eastAsia="Times New Roman" w:hAnsi="Times New Roman"/>
          <w:sz w:val="26"/>
          <w:szCs w:val="26"/>
          <w:lang w:eastAsia="ru-RU"/>
        </w:rPr>
        <w:t>Диффектолог</w:t>
      </w:r>
      <w:proofErr w:type="spellEnd"/>
      <w:r w:rsidRPr="003A3891">
        <w:rPr>
          <w:rFonts w:ascii="Times New Roman" w:eastAsia="Times New Roman" w:hAnsi="Times New Roman"/>
          <w:sz w:val="26"/>
          <w:szCs w:val="26"/>
          <w:lang w:eastAsia="ru-RU"/>
        </w:rPr>
        <w:tab/>
        <w:t>(посещаемость - 26 человека)</w:t>
      </w:r>
    </w:p>
    <w:p w:rsidR="003A3891" w:rsidRPr="003A3891" w:rsidRDefault="003A3891" w:rsidP="003A3891">
      <w:pPr>
        <w:pStyle w:val="a5"/>
        <w:numPr>
          <w:ilvl w:val="0"/>
          <w:numId w:val="13"/>
        </w:numPr>
        <w:tabs>
          <w:tab w:val="left" w:pos="3544"/>
        </w:tabs>
        <w:spacing w:after="0" w:line="240" w:lineRule="auto"/>
        <w:ind w:left="426" w:hanging="426"/>
        <w:jc w:val="both"/>
        <w:rPr>
          <w:rFonts w:ascii="Times New Roman" w:eastAsia="Times New Roman" w:hAnsi="Times New Roman"/>
          <w:sz w:val="26"/>
          <w:szCs w:val="26"/>
          <w:lang w:eastAsia="ru-RU"/>
        </w:rPr>
      </w:pPr>
      <w:r w:rsidRPr="003A3891">
        <w:rPr>
          <w:rFonts w:ascii="Times New Roman" w:eastAsia="Times New Roman" w:hAnsi="Times New Roman"/>
          <w:sz w:val="26"/>
          <w:szCs w:val="26"/>
          <w:lang w:eastAsia="ru-RU"/>
        </w:rPr>
        <w:t>Клуб "Модница"</w:t>
      </w:r>
      <w:r w:rsidRPr="003A3891">
        <w:rPr>
          <w:rFonts w:ascii="Times New Roman" w:eastAsia="Times New Roman" w:hAnsi="Times New Roman"/>
          <w:sz w:val="26"/>
          <w:szCs w:val="26"/>
          <w:lang w:eastAsia="ru-RU"/>
        </w:rPr>
        <w:tab/>
        <w:t>(посещаемость - 34 человек)</w:t>
      </w:r>
    </w:p>
    <w:p w:rsidR="003A3891" w:rsidRPr="003A3891" w:rsidRDefault="003A3891" w:rsidP="003A3891">
      <w:pPr>
        <w:pStyle w:val="a5"/>
        <w:numPr>
          <w:ilvl w:val="0"/>
          <w:numId w:val="13"/>
        </w:numPr>
        <w:tabs>
          <w:tab w:val="left" w:pos="3544"/>
        </w:tabs>
        <w:spacing w:after="0" w:line="240" w:lineRule="auto"/>
        <w:ind w:left="426" w:hanging="426"/>
        <w:jc w:val="both"/>
        <w:rPr>
          <w:rFonts w:ascii="Times New Roman" w:eastAsia="Times New Roman" w:hAnsi="Times New Roman"/>
          <w:sz w:val="26"/>
          <w:szCs w:val="26"/>
          <w:lang w:eastAsia="ru-RU"/>
        </w:rPr>
      </w:pPr>
      <w:r w:rsidRPr="003A3891">
        <w:rPr>
          <w:rFonts w:ascii="Times New Roman" w:eastAsia="Times New Roman" w:hAnsi="Times New Roman"/>
          <w:sz w:val="26"/>
          <w:szCs w:val="26"/>
          <w:lang w:eastAsia="ru-RU"/>
        </w:rPr>
        <w:t>Консультации психолога</w:t>
      </w:r>
      <w:r w:rsidRPr="003A3891">
        <w:rPr>
          <w:rFonts w:ascii="Times New Roman" w:eastAsia="Times New Roman" w:hAnsi="Times New Roman"/>
          <w:sz w:val="26"/>
          <w:szCs w:val="26"/>
          <w:lang w:eastAsia="ru-RU"/>
        </w:rPr>
        <w:tab/>
        <w:t>(посещаемость - 32 человек)</w:t>
      </w:r>
    </w:p>
    <w:p w:rsidR="003A3891" w:rsidRPr="003A3891" w:rsidRDefault="003A3891" w:rsidP="003A3891">
      <w:pPr>
        <w:pStyle w:val="a5"/>
        <w:spacing w:after="0" w:line="240" w:lineRule="auto"/>
        <w:ind w:left="1069"/>
        <w:jc w:val="both"/>
        <w:rPr>
          <w:rFonts w:ascii="Times New Roman" w:eastAsia="Times New Roman" w:hAnsi="Times New Roman"/>
          <w:sz w:val="26"/>
          <w:szCs w:val="26"/>
          <w:lang w:eastAsia="ru-RU"/>
        </w:rPr>
      </w:pPr>
    </w:p>
    <w:p w:rsidR="003A3891" w:rsidRPr="003A3891" w:rsidRDefault="003A3891" w:rsidP="003A3891">
      <w:pPr>
        <w:pStyle w:val="a5"/>
        <w:spacing w:after="0" w:line="240" w:lineRule="auto"/>
        <w:ind w:left="0"/>
        <w:jc w:val="both"/>
        <w:rPr>
          <w:rFonts w:ascii="Times New Roman" w:eastAsia="Times New Roman" w:hAnsi="Times New Roman"/>
          <w:sz w:val="26"/>
          <w:szCs w:val="26"/>
          <w:lang w:eastAsia="ru-RU"/>
        </w:rPr>
      </w:pPr>
      <w:r w:rsidRPr="003A3891">
        <w:rPr>
          <w:rFonts w:ascii="Times New Roman" w:eastAsia="Times New Roman" w:hAnsi="Times New Roman"/>
          <w:sz w:val="26"/>
          <w:szCs w:val="26"/>
          <w:lang w:eastAsia="ru-RU"/>
        </w:rPr>
        <w:t>Региональная общественная организация инвалидов детства и их родителей «Всехсвятское»</w:t>
      </w:r>
    </w:p>
    <w:p w:rsidR="003A3891" w:rsidRPr="003A3891" w:rsidRDefault="003A3891" w:rsidP="003A3891">
      <w:pPr>
        <w:pStyle w:val="a5"/>
        <w:spacing w:after="0" w:line="240" w:lineRule="auto"/>
        <w:ind w:left="0"/>
        <w:jc w:val="both"/>
        <w:rPr>
          <w:rFonts w:ascii="Times New Roman" w:eastAsia="Times New Roman" w:hAnsi="Times New Roman"/>
          <w:sz w:val="26"/>
          <w:szCs w:val="26"/>
          <w:lang w:eastAsia="ru-RU"/>
        </w:rPr>
      </w:pPr>
      <w:r w:rsidRPr="003A3891">
        <w:rPr>
          <w:rFonts w:ascii="Times New Roman" w:eastAsia="Times New Roman" w:hAnsi="Times New Roman"/>
          <w:sz w:val="26"/>
          <w:szCs w:val="26"/>
          <w:lang w:eastAsia="ru-RU"/>
        </w:rPr>
        <w:t>(ул. Алабяна, д. 12, корп. 1)</w:t>
      </w:r>
    </w:p>
    <w:p w:rsidR="003A3891" w:rsidRPr="003A3891" w:rsidRDefault="003A3891" w:rsidP="003A3891">
      <w:pPr>
        <w:ind w:firstLine="851"/>
        <w:jc w:val="both"/>
        <w:rPr>
          <w:sz w:val="26"/>
          <w:szCs w:val="26"/>
        </w:rPr>
      </w:pPr>
      <w:r w:rsidRPr="003A3891">
        <w:rPr>
          <w:sz w:val="26"/>
          <w:szCs w:val="26"/>
        </w:rPr>
        <w:t>В данной организации осуществляют работу следующие группы и кружки:</w:t>
      </w:r>
    </w:p>
    <w:p w:rsidR="003A3891" w:rsidRPr="003A3891" w:rsidRDefault="003A3891" w:rsidP="003A3891">
      <w:pPr>
        <w:pStyle w:val="a5"/>
        <w:numPr>
          <w:ilvl w:val="0"/>
          <w:numId w:val="14"/>
        </w:numPr>
        <w:tabs>
          <w:tab w:val="left" w:pos="5387"/>
        </w:tabs>
        <w:spacing w:after="0" w:line="240" w:lineRule="auto"/>
        <w:ind w:left="426" w:hanging="426"/>
        <w:jc w:val="both"/>
        <w:rPr>
          <w:rFonts w:ascii="Times New Roman" w:eastAsia="Times New Roman" w:hAnsi="Times New Roman"/>
          <w:sz w:val="26"/>
          <w:szCs w:val="26"/>
          <w:lang w:eastAsia="ru-RU"/>
        </w:rPr>
      </w:pPr>
      <w:r w:rsidRPr="003A3891">
        <w:rPr>
          <w:rFonts w:ascii="Times New Roman" w:eastAsia="Times New Roman" w:hAnsi="Times New Roman"/>
          <w:sz w:val="26"/>
          <w:szCs w:val="26"/>
          <w:lang w:eastAsia="ru-RU"/>
        </w:rPr>
        <w:t>Адаптивное художественное творчество</w:t>
      </w:r>
      <w:r w:rsidRPr="003A3891">
        <w:rPr>
          <w:rFonts w:ascii="Times New Roman" w:eastAsia="Times New Roman" w:hAnsi="Times New Roman"/>
          <w:sz w:val="26"/>
          <w:szCs w:val="26"/>
          <w:lang w:eastAsia="ru-RU"/>
        </w:rPr>
        <w:tab/>
        <w:t>(посещаемость – 11 человек)</w:t>
      </w:r>
    </w:p>
    <w:p w:rsidR="003A3891" w:rsidRPr="003A3891" w:rsidRDefault="003A3891" w:rsidP="003A3891">
      <w:pPr>
        <w:pStyle w:val="a5"/>
        <w:numPr>
          <w:ilvl w:val="0"/>
          <w:numId w:val="14"/>
        </w:numPr>
        <w:tabs>
          <w:tab w:val="left" w:pos="5387"/>
        </w:tabs>
        <w:spacing w:after="0" w:line="240" w:lineRule="auto"/>
        <w:ind w:left="426" w:hanging="426"/>
        <w:jc w:val="both"/>
        <w:rPr>
          <w:rFonts w:ascii="Times New Roman" w:eastAsia="Times New Roman" w:hAnsi="Times New Roman"/>
          <w:sz w:val="26"/>
          <w:szCs w:val="26"/>
          <w:lang w:eastAsia="ru-RU"/>
        </w:rPr>
      </w:pPr>
      <w:proofErr w:type="spellStart"/>
      <w:r w:rsidRPr="003A3891">
        <w:rPr>
          <w:rFonts w:ascii="Times New Roman" w:eastAsia="Times New Roman" w:hAnsi="Times New Roman"/>
          <w:sz w:val="26"/>
          <w:szCs w:val="26"/>
          <w:lang w:eastAsia="ru-RU"/>
        </w:rPr>
        <w:t>Бисероплетение</w:t>
      </w:r>
      <w:proofErr w:type="spellEnd"/>
      <w:r w:rsidRPr="003A3891">
        <w:rPr>
          <w:rFonts w:ascii="Times New Roman" w:eastAsia="Times New Roman" w:hAnsi="Times New Roman"/>
          <w:sz w:val="26"/>
          <w:szCs w:val="26"/>
          <w:lang w:eastAsia="ru-RU"/>
        </w:rPr>
        <w:tab/>
        <w:t>(посещаемость - 22 человека)</w:t>
      </w:r>
    </w:p>
    <w:p w:rsidR="003A3891" w:rsidRPr="003A3891" w:rsidRDefault="003A3891" w:rsidP="003A3891">
      <w:pPr>
        <w:pStyle w:val="a5"/>
        <w:numPr>
          <w:ilvl w:val="0"/>
          <w:numId w:val="14"/>
        </w:numPr>
        <w:tabs>
          <w:tab w:val="left" w:pos="5387"/>
        </w:tabs>
        <w:spacing w:after="0" w:line="240" w:lineRule="auto"/>
        <w:ind w:left="426" w:hanging="426"/>
        <w:jc w:val="both"/>
        <w:rPr>
          <w:rFonts w:ascii="Times New Roman" w:eastAsia="Times New Roman" w:hAnsi="Times New Roman"/>
          <w:sz w:val="26"/>
          <w:szCs w:val="26"/>
          <w:lang w:eastAsia="ru-RU"/>
        </w:rPr>
      </w:pPr>
      <w:r w:rsidRPr="003A3891">
        <w:rPr>
          <w:rFonts w:ascii="Times New Roman" w:eastAsia="Times New Roman" w:hAnsi="Times New Roman"/>
          <w:sz w:val="26"/>
          <w:szCs w:val="26"/>
          <w:lang w:eastAsia="ru-RU"/>
        </w:rPr>
        <w:t xml:space="preserve">Консультации клинического психолога </w:t>
      </w:r>
      <w:r w:rsidRPr="003A3891">
        <w:rPr>
          <w:rFonts w:ascii="Times New Roman" w:eastAsia="Times New Roman" w:hAnsi="Times New Roman"/>
          <w:sz w:val="26"/>
          <w:szCs w:val="26"/>
          <w:lang w:eastAsia="ru-RU"/>
        </w:rPr>
        <w:tab/>
        <w:t>(посещаемость - 9 человек)</w:t>
      </w:r>
    </w:p>
    <w:p w:rsidR="003A3891" w:rsidRPr="003A3891" w:rsidRDefault="003A3891" w:rsidP="003A3891">
      <w:pPr>
        <w:pStyle w:val="a5"/>
        <w:numPr>
          <w:ilvl w:val="0"/>
          <w:numId w:val="14"/>
        </w:numPr>
        <w:tabs>
          <w:tab w:val="left" w:pos="5387"/>
        </w:tabs>
        <w:spacing w:after="0" w:line="240" w:lineRule="auto"/>
        <w:ind w:left="426" w:hanging="426"/>
        <w:jc w:val="both"/>
        <w:rPr>
          <w:rFonts w:ascii="Times New Roman" w:eastAsia="Times New Roman" w:hAnsi="Times New Roman"/>
          <w:sz w:val="26"/>
          <w:szCs w:val="26"/>
          <w:lang w:eastAsia="ru-RU"/>
        </w:rPr>
      </w:pPr>
      <w:proofErr w:type="spellStart"/>
      <w:r w:rsidRPr="003A3891">
        <w:rPr>
          <w:rFonts w:ascii="Times New Roman" w:eastAsia="Times New Roman" w:hAnsi="Times New Roman"/>
          <w:sz w:val="26"/>
          <w:szCs w:val="26"/>
          <w:lang w:eastAsia="ru-RU"/>
        </w:rPr>
        <w:t>Арттерапия</w:t>
      </w:r>
      <w:proofErr w:type="spellEnd"/>
      <w:r w:rsidRPr="003A3891">
        <w:rPr>
          <w:rFonts w:ascii="Times New Roman" w:eastAsia="Times New Roman" w:hAnsi="Times New Roman"/>
          <w:sz w:val="26"/>
          <w:szCs w:val="26"/>
          <w:lang w:eastAsia="ru-RU"/>
        </w:rPr>
        <w:t xml:space="preserve"> </w:t>
      </w:r>
      <w:r w:rsidRPr="003A3891">
        <w:rPr>
          <w:rFonts w:ascii="Times New Roman" w:eastAsia="Times New Roman" w:hAnsi="Times New Roman"/>
          <w:sz w:val="26"/>
          <w:szCs w:val="26"/>
          <w:lang w:eastAsia="ru-RU"/>
        </w:rPr>
        <w:tab/>
        <w:t>(посещаемость - 38 человек)</w:t>
      </w:r>
    </w:p>
    <w:p w:rsidR="003A3891" w:rsidRPr="003A3891" w:rsidRDefault="003A3891" w:rsidP="003A3891">
      <w:pPr>
        <w:pStyle w:val="a5"/>
        <w:numPr>
          <w:ilvl w:val="0"/>
          <w:numId w:val="14"/>
        </w:numPr>
        <w:tabs>
          <w:tab w:val="left" w:pos="5387"/>
        </w:tabs>
        <w:spacing w:after="0" w:line="240" w:lineRule="auto"/>
        <w:ind w:left="426" w:hanging="426"/>
        <w:jc w:val="both"/>
        <w:rPr>
          <w:rFonts w:ascii="Times New Roman" w:eastAsia="Times New Roman" w:hAnsi="Times New Roman"/>
          <w:sz w:val="26"/>
          <w:szCs w:val="26"/>
          <w:lang w:eastAsia="ru-RU"/>
        </w:rPr>
      </w:pPr>
      <w:r w:rsidRPr="003A3891">
        <w:rPr>
          <w:rFonts w:ascii="Times New Roman" w:eastAsia="Times New Roman" w:hAnsi="Times New Roman"/>
          <w:sz w:val="26"/>
          <w:szCs w:val="26"/>
          <w:lang w:eastAsia="ru-RU"/>
        </w:rPr>
        <w:t xml:space="preserve">Семейный клуб по праздникам </w:t>
      </w:r>
      <w:r w:rsidRPr="003A3891">
        <w:rPr>
          <w:rFonts w:ascii="Times New Roman" w:eastAsia="Times New Roman" w:hAnsi="Times New Roman"/>
          <w:sz w:val="26"/>
          <w:szCs w:val="26"/>
          <w:lang w:eastAsia="ru-RU"/>
        </w:rPr>
        <w:tab/>
        <w:t>(участвуют все желающие).</w:t>
      </w:r>
    </w:p>
    <w:p w:rsidR="003A3891" w:rsidRPr="003A3891" w:rsidRDefault="003A3891" w:rsidP="003A3891">
      <w:pPr>
        <w:jc w:val="both"/>
        <w:rPr>
          <w:sz w:val="26"/>
          <w:szCs w:val="26"/>
        </w:rPr>
      </w:pPr>
    </w:p>
    <w:p w:rsidR="003A3891" w:rsidRPr="003A3891" w:rsidRDefault="003A3891" w:rsidP="003A3891">
      <w:pPr>
        <w:jc w:val="both"/>
        <w:rPr>
          <w:sz w:val="26"/>
          <w:szCs w:val="26"/>
        </w:rPr>
      </w:pPr>
      <w:r w:rsidRPr="003A3891">
        <w:rPr>
          <w:sz w:val="26"/>
          <w:szCs w:val="26"/>
        </w:rPr>
        <w:t>НП «Новое поколение»</w:t>
      </w:r>
    </w:p>
    <w:p w:rsidR="003A3891" w:rsidRPr="003A3891" w:rsidRDefault="003A3891" w:rsidP="003A3891">
      <w:pPr>
        <w:jc w:val="both"/>
        <w:rPr>
          <w:sz w:val="26"/>
          <w:szCs w:val="26"/>
        </w:rPr>
      </w:pPr>
      <w:r w:rsidRPr="003A3891">
        <w:rPr>
          <w:sz w:val="26"/>
          <w:szCs w:val="26"/>
        </w:rPr>
        <w:t xml:space="preserve">(Ленинградское ш., д. 3) </w:t>
      </w:r>
    </w:p>
    <w:p w:rsidR="003A3891" w:rsidRPr="003A3891" w:rsidRDefault="003A3891" w:rsidP="003A3891">
      <w:pPr>
        <w:jc w:val="both"/>
        <w:rPr>
          <w:sz w:val="26"/>
          <w:szCs w:val="26"/>
        </w:rPr>
      </w:pPr>
      <w:r w:rsidRPr="003A3891">
        <w:rPr>
          <w:sz w:val="26"/>
          <w:szCs w:val="26"/>
        </w:rPr>
        <w:tab/>
        <w:t>В данной организации осуществляют работу следующие группы и кружки:</w:t>
      </w:r>
    </w:p>
    <w:p w:rsidR="003A3891" w:rsidRPr="003A3891" w:rsidRDefault="003A3891" w:rsidP="003A3891">
      <w:pPr>
        <w:pStyle w:val="a5"/>
        <w:numPr>
          <w:ilvl w:val="0"/>
          <w:numId w:val="15"/>
        </w:numPr>
        <w:tabs>
          <w:tab w:val="left" w:pos="3402"/>
        </w:tabs>
        <w:spacing w:after="0" w:line="240" w:lineRule="auto"/>
        <w:ind w:left="426" w:hanging="426"/>
        <w:jc w:val="both"/>
        <w:rPr>
          <w:rFonts w:ascii="Times New Roman" w:eastAsia="Times New Roman" w:hAnsi="Times New Roman"/>
          <w:sz w:val="26"/>
          <w:szCs w:val="26"/>
          <w:lang w:eastAsia="ru-RU"/>
        </w:rPr>
      </w:pPr>
      <w:r w:rsidRPr="003A3891">
        <w:rPr>
          <w:rFonts w:ascii="Times New Roman" w:eastAsia="Times New Roman" w:hAnsi="Times New Roman"/>
          <w:sz w:val="26"/>
          <w:szCs w:val="26"/>
          <w:lang w:eastAsia="ru-RU"/>
        </w:rPr>
        <w:t xml:space="preserve">Рисунок и ритмика </w:t>
      </w:r>
      <w:r w:rsidRPr="003A3891">
        <w:rPr>
          <w:rFonts w:ascii="Times New Roman" w:eastAsia="Times New Roman" w:hAnsi="Times New Roman"/>
          <w:sz w:val="26"/>
          <w:szCs w:val="26"/>
          <w:lang w:eastAsia="ru-RU"/>
        </w:rPr>
        <w:tab/>
        <w:t>(посещаемость - 19 человек)</w:t>
      </w:r>
    </w:p>
    <w:p w:rsidR="003A3891" w:rsidRPr="003A3891" w:rsidRDefault="003A3891" w:rsidP="003A3891">
      <w:pPr>
        <w:pStyle w:val="a5"/>
        <w:numPr>
          <w:ilvl w:val="0"/>
          <w:numId w:val="15"/>
        </w:numPr>
        <w:tabs>
          <w:tab w:val="left" w:pos="3402"/>
        </w:tabs>
        <w:spacing w:after="0" w:line="240" w:lineRule="auto"/>
        <w:ind w:left="426" w:hanging="426"/>
        <w:jc w:val="both"/>
        <w:rPr>
          <w:rFonts w:ascii="Times New Roman" w:eastAsia="Times New Roman" w:hAnsi="Times New Roman"/>
          <w:sz w:val="26"/>
          <w:szCs w:val="26"/>
          <w:lang w:eastAsia="ru-RU"/>
        </w:rPr>
      </w:pPr>
      <w:r w:rsidRPr="003A3891">
        <w:rPr>
          <w:rFonts w:ascii="Times New Roman" w:eastAsia="Times New Roman" w:hAnsi="Times New Roman"/>
          <w:sz w:val="26"/>
          <w:szCs w:val="26"/>
          <w:lang w:eastAsia="ru-RU"/>
        </w:rPr>
        <w:t xml:space="preserve">Живопись и графика </w:t>
      </w:r>
      <w:r w:rsidRPr="003A3891">
        <w:rPr>
          <w:rFonts w:ascii="Times New Roman" w:eastAsia="Times New Roman" w:hAnsi="Times New Roman"/>
          <w:sz w:val="26"/>
          <w:szCs w:val="26"/>
          <w:lang w:eastAsia="ru-RU"/>
        </w:rPr>
        <w:tab/>
        <w:t>(посещаемость - 16 человек)</w:t>
      </w:r>
    </w:p>
    <w:p w:rsidR="003A3891" w:rsidRPr="003A3891" w:rsidRDefault="003A3891" w:rsidP="003A3891">
      <w:pPr>
        <w:pStyle w:val="a5"/>
        <w:numPr>
          <w:ilvl w:val="0"/>
          <w:numId w:val="15"/>
        </w:numPr>
        <w:tabs>
          <w:tab w:val="left" w:pos="3402"/>
        </w:tabs>
        <w:spacing w:after="0" w:line="240" w:lineRule="auto"/>
        <w:ind w:left="426" w:hanging="426"/>
        <w:jc w:val="both"/>
        <w:rPr>
          <w:rFonts w:ascii="Times New Roman" w:eastAsia="Times New Roman" w:hAnsi="Times New Roman"/>
          <w:sz w:val="26"/>
          <w:szCs w:val="26"/>
          <w:lang w:eastAsia="ru-RU"/>
        </w:rPr>
      </w:pPr>
      <w:r w:rsidRPr="003A3891">
        <w:rPr>
          <w:rFonts w:ascii="Times New Roman" w:eastAsia="Times New Roman" w:hAnsi="Times New Roman"/>
          <w:sz w:val="26"/>
          <w:szCs w:val="26"/>
          <w:lang w:eastAsia="ru-RU"/>
        </w:rPr>
        <w:t xml:space="preserve">Скетч (интерьер, </w:t>
      </w:r>
      <w:proofErr w:type="spellStart"/>
      <w:r w:rsidRPr="003A3891">
        <w:rPr>
          <w:rFonts w:ascii="Times New Roman" w:eastAsia="Times New Roman" w:hAnsi="Times New Roman"/>
          <w:sz w:val="26"/>
          <w:szCs w:val="26"/>
          <w:lang w:eastAsia="ru-RU"/>
        </w:rPr>
        <w:t>фэшн</w:t>
      </w:r>
      <w:proofErr w:type="spellEnd"/>
      <w:r w:rsidRPr="003A3891">
        <w:rPr>
          <w:rFonts w:ascii="Times New Roman" w:eastAsia="Times New Roman" w:hAnsi="Times New Roman"/>
          <w:sz w:val="26"/>
          <w:szCs w:val="26"/>
          <w:lang w:eastAsia="ru-RU"/>
        </w:rPr>
        <w:t xml:space="preserve">) </w:t>
      </w:r>
      <w:r w:rsidRPr="003A3891">
        <w:rPr>
          <w:rFonts w:ascii="Times New Roman" w:eastAsia="Times New Roman" w:hAnsi="Times New Roman"/>
          <w:sz w:val="26"/>
          <w:szCs w:val="26"/>
          <w:lang w:eastAsia="ru-RU"/>
        </w:rPr>
        <w:tab/>
        <w:t>(посещаемость - 15 человек)</w:t>
      </w:r>
    </w:p>
    <w:p w:rsidR="003A3891" w:rsidRPr="003A3891" w:rsidRDefault="003A3891" w:rsidP="003A3891">
      <w:pPr>
        <w:jc w:val="both"/>
        <w:rPr>
          <w:sz w:val="26"/>
          <w:szCs w:val="26"/>
        </w:rPr>
      </w:pPr>
    </w:p>
    <w:p w:rsidR="003A3891" w:rsidRPr="003A3891" w:rsidRDefault="003A3891" w:rsidP="003A3891">
      <w:pPr>
        <w:jc w:val="both"/>
        <w:rPr>
          <w:sz w:val="26"/>
          <w:szCs w:val="26"/>
        </w:rPr>
      </w:pPr>
      <w:r w:rsidRPr="003A3891">
        <w:rPr>
          <w:sz w:val="26"/>
          <w:szCs w:val="26"/>
        </w:rPr>
        <w:lastRenderedPageBreak/>
        <w:t>Региональная общественная организация «Этюд»</w:t>
      </w:r>
    </w:p>
    <w:p w:rsidR="003A3891" w:rsidRPr="003A3891" w:rsidRDefault="003A3891" w:rsidP="003A3891">
      <w:pPr>
        <w:jc w:val="both"/>
        <w:rPr>
          <w:sz w:val="26"/>
          <w:szCs w:val="26"/>
        </w:rPr>
      </w:pPr>
      <w:r w:rsidRPr="003A3891">
        <w:rPr>
          <w:sz w:val="26"/>
          <w:szCs w:val="26"/>
        </w:rPr>
        <w:t>(Волоколамское ш., д. 10)</w:t>
      </w:r>
    </w:p>
    <w:p w:rsidR="003A3891" w:rsidRPr="003A3891" w:rsidRDefault="003A3891" w:rsidP="003A3891">
      <w:pPr>
        <w:ind w:firstLine="851"/>
        <w:jc w:val="both"/>
        <w:rPr>
          <w:sz w:val="26"/>
          <w:szCs w:val="26"/>
        </w:rPr>
      </w:pPr>
      <w:r w:rsidRPr="003A3891">
        <w:rPr>
          <w:sz w:val="26"/>
          <w:szCs w:val="26"/>
        </w:rPr>
        <w:t>В данной организации осуществляют работу следующие группы и кружки:</w:t>
      </w:r>
    </w:p>
    <w:p w:rsidR="003A3891" w:rsidRPr="003A3891" w:rsidRDefault="003A3891" w:rsidP="003A3891">
      <w:pPr>
        <w:pStyle w:val="a5"/>
        <w:numPr>
          <w:ilvl w:val="0"/>
          <w:numId w:val="16"/>
        </w:numPr>
        <w:tabs>
          <w:tab w:val="left" w:pos="5387"/>
        </w:tabs>
        <w:spacing w:after="0" w:line="240" w:lineRule="auto"/>
        <w:ind w:left="426" w:hanging="426"/>
        <w:jc w:val="both"/>
        <w:rPr>
          <w:rFonts w:ascii="Times New Roman" w:eastAsia="Times New Roman" w:hAnsi="Times New Roman"/>
          <w:sz w:val="26"/>
          <w:szCs w:val="26"/>
          <w:lang w:eastAsia="ru-RU"/>
        </w:rPr>
      </w:pPr>
      <w:r w:rsidRPr="003A3891">
        <w:rPr>
          <w:rFonts w:ascii="Times New Roman" w:eastAsia="Times New Roman" w:hAnsi="Times New Roman"/>
          <w:sz w:val="26"/>
          <w:szCs w:val="26"/>
          <w:lang w:eastAsia="ru-RU"/>
        </w:rPr>
        <w:t xml:space="preserve">Театральная студия </w:t>
      </w:r>
      <w:r w:rsidRPr="003A3891">
        <w:rPr>
          <w:rFonts w:ascii="Times New Roman" w:eastAsia="Times New Roman" w:hAnsi="Times New Roman"/>
          <w:sz w:val="26"/>
          <w:szCs w:val="26"/>
          <w:lang w:eastAsia="ru-RU"/>
        </w:rPr>
        <w:tab/>
        <w:t>(посещаемость - 64 человек)</w:t>
      </w:r>
    </w:p>
    <w:p w:rsidR="003A3891" w:rsidRPr="003A3891" w:rsidRDefault="003A3891" w:rsidP="003A3891">
      <w:pPr>
        <w:pStyle w:val="a5"/>
        <w:numPr>
          <w:ilvl w:val="0"/>
          <w:numId w:val="16"/>
        </w:numPr>
        <w:tabs>
          <w:tab w:val="left" w:pos="5387"/>
        </w:tabs>
        <w:spacing w:after="0" w:line="240" w:lineRule="auto"/>
        <w:ind w:left="426" w:hanging="426"/>
        <w:jc w:val="both"/>
        <w:rPr>
          <w:rFonts w:ascii="Times New Roman" w:eastAsia="Times New Roman" w:hAnsi="Times New Roman"/>
          <w:sz w:val="26"/>
          <w:szCs w:val="26"/>
          <w:lang w:eastAsia="ru-RU"/>
        </w:rPr>
      </w:pPr>
      <w:r w:rsidRPr="003A3891">
        <w:rPr>
          <w:rFonts w:ascii="Times New Roman" w:eastAsia="Times New Roman" w:hAnsi="Times New Roman"/>
          <w:sz w:val="26"/>
          <w:szCs w:val="26"/>
          <w:lang w:eastAsia="ru-RU"/>
        </w:rPr>
        <w:t xml:space="preserve">Фотостудия </w:t>
      </w:r>
      <w:r w:rsidRPr="003A3891">
        <w:rPr>
          <w:rFonts w:ascii="Times New Roman" w:eastAsia="Times New Roman" w:hAnsi="Times New Roman"/>
          <w:sz w:val="26"/>
          <w:szCs w:val="26"/>
          <w:lang w:eastAsia="ru-RU"/>
        </w:rPr>
        <w:tab/>
        <w:t>(посещаемость - 13 человек)</w:t>
      </w:r>
    </w:p>
    <w:p w:rsidR="003A3891" w:rsidRPr="003A3891" w:rsidRDefault="003A3891" w:rsidP="003A3891">
      <w:pPr>
        <w:pStyle w:val="a5"/>
        <w:numPr>
          <w:ilvl w:val="0"/>
          <w:numId w:val="16"/>
        </w:numPr>
        <w:tabs>
          <w:tab w:val="left" w:pos="5387"/>
        </w:tabs>
        <w:spacing w:after="0" w:line="240" w:lineRule="auto"/>
        <w:ind w:left="426" w:hanging="426"/>
        <w:jc w:val="both"/>
        <w:rPr>
          <w:rFonts w:ascii="Times New Roman" w:eastAsia="Times New Roman" w:hAnsi="Times New Roman"/>
          <w:sz w:val="26"/>
          <w:szCs w:val="26"/>
          <w:lang w:eastAsia="ru-RU"/>
        </w:rPr>
      </w:pPr>
      <w:proofErr w:type="gramStart"/>
      <w:r w:rsidRPr="003A3891">
        <w:rPr>
          <w:rFonts w:ascii="Times New Roman" w:eastAsia="Times New Roman" w:hAnsi="Times New Roman"/>
          <w:sz w:val="26"/>
          <w:szCs w:val="26"/>
          <w:lang w:eastAsia="ru-RU"/>
        </w:rPr>
        <w:t>ИЗО</w:t>
      </w:r>
      <w:proofErr w:type="gramEnd"/>
      <w:r w:rsidRPr="003A3891">
        <w:rPr>
          <w:rFonts w:ascii="Times New Roman" w:eastAsia="Times New Roman" w:hAnsi="Times New Roman"/>
          <w:sz w:val="26"/>
          <w:szCs w:val="26"/>
          <w:lang w:eastAsia="ru-RU"/>
        </w:rPr>
        <w:t xml:space="preserve"> студия </w:t>
      </w:r>
      <w:r w:rsidRPr="003A3891">
        <w:rPr>
          <w:rFonts w:ascii="Times New Roman" w:eastAsia="Times New Roman" w:hAnsi="Times New Roman"/>
          <w:sz w:val="26"/>
          <w:szCs w:val="26"/>
          <w:lang w:eastAsia="ru-RU"/>
        </w:rPr>
        <w:tab/>
        <w:t>(посещаемость - 50 человек)</w:t>
      </w:r>
    </w:p>
    <w:p w:rsidR="003A3891" w:rsidRPr="003A3891" w:rsidRDefault="003A3891" w:rsidP="003A3891">
      <w:pPr>
        <w:pStyle w:val="a5"/>
        <w:numPr>
          <w:ilvl w:val="0"/>
          <w:numId w:val="16"/>
        </w:numPr>
        <w:tabs>
          <w:tab w:val="left" w:pos="5387"/>
        </w:tabs>
        <w:spacing w:after="0" w:line="240" w:lineRule="auto"/>
        <w:ind w:left="426" w:hanging="426"/>
        <w:jc w:val="both"/>
        <w:rPr>
          <w:rFonts w:ascii="Times New Roman" w:eastAsia="Times New Roman" w:hAnsi="Times New Roman"/>
          <w:sz w:val="26"/>
          <w:szCs w:val="26"/>
          <w:lang w:eastAsia="ru-RU"/>
        </w:rPr>
      </w:pPr>
      <w:r w:rsidRPr="003A3891">
        <w:rPr>
          <w:rFonts w:ascii="Times New Roman" w:eastAsia="Times New Roman" w:hAnsi="Times New Roman"/>
          <w:sz w:val="26"/>
          <w:szCs w:val="26"/>
          <w:lang w:eastAsia="ru-RU"/>
        </w:rPr>
        <w:t xml:space="preserve">Школа игры на африканских барабанах </w:t>
      </w:r>
      <w:r w:rsidRPr="003A3891">
        <w:rPr>
          <w:rFonts w:ascii="Times New Roman" w:eastAsia="Times New Roman" w:hAnsi="Times New Roman"/>
          <w:sz w:val="26"/>
          <w:szCs w:val="26"/>
          <w:lang w:eastAsia="ru-RU"/>
        </w:rPr>
        <w:tab/>
        <w:t>(посещаемость – 34 человек)</w:t>
      </w:r>
    </w:p>
    <w:p w:rsidR="003A3891" w:rsidRPr="003A3891" w:rsidRDefault="003A3891" w:rsidP="003A3891">
      <w:pPr>
        <w:pStyle w:val="a5"/>
        <w:numPr>
          <w:ilvl w:val="0"/>
          <w:numId w:val="16"/>
        </w:numPr>
        <w:tabs>
          <w:tab w:val="left" w:pos="5387"/>
        </w:tabs>
        <w:spacing w:after="0" w:line="240" w:lineRule="auto"/>
        <w:ind w:left="426" w:hanging="426"/>
        <w:jc w:val="both"/>
        <w:rPr>
          <w:rFonts w:ascii="Times New Roman" w:eastAsia="Times New Roman" w:hAnsi="Times New Roman"/>
          <w:sz w:val="26"/>
          <w:szCs w:val="26"/>
          <w:lang w:eastAsia="ru-RU"/>
        </w:rPr>
      </w:pPr>
      <w:r w:rsidRPr="003A3891">
        <w:rPr>
          <w:rFonts w:ascii="Times New Roman" w:eastAsia="Times New Roman" w:hAnsi="Times New Roman"/>
          <w:sz w:val="26"/>
          <w:szCs w:val="26"/>
          <w:lang w:eastAsia="ru-RU"/>
        </w:rPr>
        <w:t xml:space="preserve">Вокал </w:t>
      </w:r>
      <w:r w:rsidRPr="003A3891">
        <w:rPr>
          <w:rFonts w:ascii="Times New Roman" w:eastAsia="Times New Roman" w:hAnsi="Times New Roman"/>
          <w:sz w:val="26"/>
          <w:szCs w:val="26"/>
          <w:lang w:eastAsia="ru-RU"/>
        </w:rPr>
        <w:tab/>
        <w:t>(посещаемость - 35 человека)</w:t>
      </w:r>
    </w:p>
    <w:p w:rsidR="003A3891" w:rsidRPr="003A3891" w:rsidRDefault="003A3891" w:rsidP="003A3891">
      <w:pPr>
        <w:pStyle w:val="a5"/>
        <w:numPr>
          <w:ilvl w:val="0"/>
          <w:numId w:val="16"/>
        </w:numPr>
        <w:tabs>
          <w:tab w:val="left" w:pos="5387"/>
        </w:tabs>
        <w:spacing w:after="0" w:line="240" w:lineRule="auto"/>
        <w:ind w:left="426" w:hanging="426"/>
        <w:jc w:val="both"/>
        <w:rPr>
          <w:rFonts w:ascii="Times New Roman" w:eastAsia="Times New Roman" w:hAnsi="Times New Roman"/>
          <w:sz w:val="26"/>
          <w:szCs w:val="26"/>
          <w:lang w:eastAsia="ru-RU"/>
        </w:rPr>
      </w:pPr>
      <w:r w:rsidRPr="003A3891">
        <w:rPr>
          <w:rFonts w:ascii="Times New Roman" w:eastAsia="Times New Roman" w:hAnsi="Times New Roman"/>
          <w:sz w:val="26"/>
          <w:szCs w:val="26"/>
          <w:lang w:eastAsia="ru-RU"/>
        </w:rPr>
        <w:t>Кружок художественного моделирования костюмов (посещаемость - 8 человек)</w:t>
      </w:r>
    </w:p>
    <w:p w:rsidR="003A3891" w:rsidRPr="003A3891" w:rsidRDefault="003A3891" w:rsidP="003A3891">
      <w:pPr>
        <w:pStyle w:val="a5"/>
        <w:numPr>
          <w:ilvl w:val="0"/>
          <w:numId w:val="16"/>
        </w:numPr>
        <w:tabs>
          <w:tab w:val="left" w:pos="5387"/>
        </w:tabs>
        <w:spacing w:after="0" w:line="240" w:lineRule="auto"/>
        <w:ind w:left="426" w:hanging="426"/>
        <w:jc w:val="both"/>
        <w:rPr>
          <w:rFonts w:ascii="Times New Roman" w:eastAsia="Times New Roman" w:hAnsi="Times New Roman"/>
          <w:sz w:val="26"/>
          <w:szCs w:val="26"/>
          <w:lang w:eastAsia="ru-RU"/>
        </w:rPr>
      </w:pPr>
      <w:r w:rsidRPr="003A3891">
        <w:rPr>
          <w:rFonts w:ascii="Times New Roman" w:eastAsia="Times New Roman" w:hAnsi="Times New Roman"/>
          <w:sz w:val="26"/>
          <w:szCs w:val="26"/>
          <w:lang w:eastAsia="ru-RU"/>
        </w:rPr>
        <w:t xml:space="preserve">Кружок прикладного творчества </w:t>
      </w:r>
      <w:r w:rsidRPr="003A3891">
        <w:rPr>
          <w:rFonts w:ascii="Times New Roman" w:eastAsia="Times New Roman" w:hAnsi="Times New Roman"/>
          <w:sz w:val="26"/>
          <w:szCs w:val="26"/>
          <w:lang w:eastAsia="ru-RU"/>
        </w:rPr>
        <w:tab/>
        <w:t>(посещаемость - 50 человек)</w:t>
      </w:r>
    </w:p>
    <w:p w:rsidR="003A3891" w:rsidRPr="003A3891" w:rsidRDefault="003A3891" w:rsidP="003A3891">
      <w:pPr>
        <w:jc w:val="both"/>
        <w:rPr>
          <w:sz w:val="26"/>
          <w:szCs w:val="26"/>
        </w:rPr>
      </w:pPr>
    </w:p>
    <w:p w:rsidR="003A3891" w:rsidRPr="003A3891" w:rsidRDefault="003A3891" w:rsidP="003A3891">
      <w:pPr>
        <w:jc w:val="both"/>
        <w:rPr>
          <w:sz w:val="26"/>
          <w:szCs w:val="26"/>
        </w:rPr>
      </w:pPr>
      <w:r w:rsidRPr="003A3891">
        <w:rPr>
          <w:sz w:val="26"/>
          <w:szCs w:val="26"/>
        </w:rPr>
        <w:t>Муниципальное бюджетное учреждение «Спортивно-досуговый центр Сокол»</w:t>
      </w:r>
    </w:p>
    <w:p w:rsidR="003A3891" w:rsidRPr="003A3891" w:rsidRDefault="003A3891" w:rsidP="003A3891">
      <w:pPr>
        <w:jc w:val="both"/>
        <w:rPr>
          <w:sz w:val="26"/>
          <w:szCs w:val="26"/>
        </w:rPr>
      </w:pPr>
      <w:r w:rsidRPr="003A3891">
        <w:rPr>
          <w:sz w:val="26"/>
          <w:szCs w:val="26"/>
        </w:rPr>
        <w:t>(Песчаная 3-я ул., д. 5, корп. 3)</w:t>
      </w:r>
    </w:p>
    <w:p w:rsidR="003A3891" w:rsidRPr="003A3891" w:rsidRDefault="003A3891" w:rsidP="003A3891">
      <w:pPr>
        <w:ind w:firstLine="851"/>
        <w:jc w:val="both"/>
        <w:rPr>
          <w:sz w:val="26"/>
          <w:szCs w:val="26"/>
        </w:rPr>
      </w:pPr>
      <w:r w:rsidRPr="003A3891">
        <w:rPr>
          <w:sz w:val="26"/>
          <w:szCs w:val="26"/>
        </w:rPr>
        <w:t>В данной организации осуществляют работу следующие группы и кружки:</w:t>
      </w:r>
    </w:p>
    <w:p w:rsidR="003A3891" w:rsidRPr="003A3891" w:rsidRDefault="003A3891" w:rsidP="003A3891">
      <w:pPr>
        <w:pStyle w:val="a5"/>
        <w:numPr>
          <w:ilvl w:val="0"/>
          <w:numId w:val="17"/>
        </w:numPr>
        <w:tabs>
          <w:tab w:val="left" w:pos="3686"/>
        </w:tabs>
        <w:spacing w:after="0" w:line="240" w:lineRule="auto"/>
        <w:ind w:left="426" w:hanging="426"/>
        <w:jc w:val="both"/>
        <w:rPr>
          <w:rFonts w:ascii="Times New Roman" w:eastAsia="Times New Roman" w:hAnsi="Times New Roman"/>
          <w:sz w:val="26"/>
          <w:szCs w:val="26"/>
          <w:lang w:eastAsia="ru-RU"/>
        </w:rPr>
      </w:pPr>
      <w:r w:rsidRPr="003A3891">
        <w:rPr>
          <w:rFonts w:ascii="Times New Roman" w:eastAsia="Times New Roman" w:hAnsi="Times New Roman"/>
          <w:sz w:val="26"/>
          <w:szCs w:val="26"/>
          <w:lang w:eastAsia="ru-RU"/>
        </w:rPr>
        <w:t xml:space="preserve">Современные танцы </w:t>
      </w:r>
      <w:r w:rsidRPr="003A3891">
        <w:rPr>
          <w:rFonts w:ascii="Times New Roman" w:eastAsia="Times New Roman" w:hAnsi="Times New Roman"/>
          <w:sz w:val="26"/>
          <w:szCs w:val="26"/>
          <w:lang w:eastAsia="ru-RU"/>
        </w:rPr>
        <w:tab/>
        <w:t>(посещаемость – 35 человек)</w:t>
      </w:r>
    </w:p>
    <w:p w:rsidR="003A3891" w:rsidRPr="003A3891" w:rsidRDefault="003A3891" w:rsidP="003A3891">
      <w:pPr>
        <w:pStyle w:val="a5"/>
        <w:numPr>
          <w:ilvl w:val="0"/>
          <w:numId w:val="17"/>
        </w:numPr>
        <w:tabs>
          <w:tab w:val="left" w:pos="3686"/>
        </w:tabs>
        <w:spacing w:after="0" w:line="240" w:lineRule="auto"/>
        <w:ind w:left="426" w:hanging="426"/>
        <w:jc w:val="both"/>
        <w:rPr>
          <w:rFonts w:ascii="Times New Roman" w:eastAsia="Times New Roman" w:hAnsi="Times New Roman"/>
          <w:sz w:val="26"/>
          <w:szCs w:val="26"/>
          <w:lang w:eastAsia="ru-RU"/>
        </w:rPr>
      </w:pPr>
      <w:r w:rsidRPr="003A3891">
        <w:rPr>
          <w:rFonts w:ascii="Times New Roman" w:eastAsia="Times New Roman" w:hAnsi="Times New Roman"/>
          <w:sz w:val="26"/>
          <w:szCs w:val="26"/>
          <w:lang w:eastAsia="ru-RU"/>
        </w:rPr>
        <w:t xml:space="preserve">Детский фитнес </w:t>
      </w:r>
      <w:r w:rsidRPr="003A3891">
        <w:rPr>
          <w:rFonts w:ascii="Times New Roman" w:eastAsia="Times New Roman" w:hAnsi="Times New Roman"/>
          <w:sz w:val="26"/>
          <w:szCs w:val="26"/>
          <w:lang w:eastAsia="ru-RU"/>
        </w:rPr>
        <w:tab/>
        <w:t>(посещаемость – 16 человек)</w:t>
      </w:r>
    </w:p>
    <w:p w:rsidR="003A3891" w:rsidRPr="003A3891" w:rsidRDefault="003A3891" w:rsidP="003A3891">
      <w:pPr>
        <w:pStyle w:val="a5"/>
        <w:numPr>
          <w:ilvl w:val="0"/>
          <w:numId w:val="17"/>
        </w:numPr>
        <w:tabs>
          <w:tab w:val="left" w:pos="3686"/>
        </w:tabs>
        <w:spacing w:after="0" w:line="240" w:lineRule="auto"/>
        <w:ind w:left="426" w:hanging="426"/>
        <w:jc w:val="both"/>
        <w:rPr>
          <w:rFonts w:ascii="Times New Roman" w:eastAsia="Times New Roman" w:hAnsi="Times New Roman"/>
          <w:sz w:val="26"/>
          <w:szCs w:val="26"/>
          <w:lang w:eastAsia="ru-RU"/>
        </w:rPr>
      </w:pPr>
      <w:r w:rsidRPr="003A3891">
        <w:rPr>
          <w:rFonts w:ascii="Times New Roman" w:eastAsia="Times New Roman" w:hAnsi="Times New Roman"/>
          <w:sz w:val="26"/>
          <w:szCs w:val="26"/>
          <w:lang w:eastAsia="ru-RU"/>
        </w:rPr>
        <w:t xml:space="preserve">Каратэ </w:t>
      </w:r>
      <w:r w:rsidRPr="003A3891">
        <w:rPr>
          <w:rFonts w:ascii="Times New Roman" w:eastAsia="Times New Roman" w:hAnsi="Times New Roman"/>
          <w:sz w:val="26"/>
          <w:szCs w:val="26"/>
          <w:lang w:eastAsia="ru-RU"/>
        </w:rPr>
        <w:tab/>
        <w:t>(посещаемость – 50 человек)</w:t>
      </w:r>
    </w:p>
    <w:p w:rsidR="003A3891" w:rsidRPr="003A3891" w:rsidRDefault="003A3891" w:rsidP="003A3891">
      <w:pPr>
        <w:pStyle w:val="a5"/>
        <w:numPr>
          <w:ilvl w:val="0"/>
          <w:numId w:val="17"/>
        </w:numPr>
        <w:tabs>
          <w:tab w:val="left" w:pos="3686"/>
        </w:tabs>
        <w:spacing w:after="0" w:line="240" w:lineRule="auto"/>
        <w:ind w:left="426" w:hanging="426"/>
        <w:jc w:val="both"/>
        <w:rPr>
          <w:rFonts w:ascii="Times New Roman" w:eastAsia="Times New Roman" w:hAnsi="Times New Roman"/>
          <w:sz w:val="26"/>
          <w:szCs w:val="26"/>
          <w:lang w:eastAsia="ru-RU"/>
        </w:rPr>
      </w:pPr>
      <w:r w:rsidRPr="003A3891">
        <w:rPr>
          <w:rFonts w:ascii="Times New Roman" w:eastAsia="Times New Roman" w:hAnsi="Times New Roman"/>
          <w:sz w:val="26"/>
          <w:szCs w:val="26"/>
          <w:lang w:eastAsia="ru-RU"/>
        </w:rPr>
        <w:t xml:space="preserve">Айкидо </w:t>
      </w:r>
      <w:r w:rsidRPr="003A3891">
        <w:rPr>
          <w:rFonts w:ascii="Times New Roman" w:eastAsia="Times New Roman" w:hAnsi="Times New Roman"/>
          <w:sz w:val="26"/>
          <w:szCs w:val="26"/>
          <w:lang w:eastAsia="ru-RU"/>
        </w:rPr>
        <w:tab/>
        <w:t>(посещаемость – 34 человек)</w:t>
      </w:r>
    </w:p>
    <w:p w:rsidR="003A3891" w:rsidRPr="003A3891" w:rsidRDefault="003A3891" w:rsidP="003A3891">
      <w:pPr>
        <w:pStyle w:val="a5"/>
        <w:numPr>
          <w:ilvl w:val="0"/>
          <w:numId w:val="17"/>
        </w:numPr>
        <w:tabs>
          <w:tab w:val="left" w:pos="3686"/>
        </w:tabs>
        <w:spacing w:after="0" w:line="240" w:lineRule="auto"/>
        <w:ind w:left="426" w:hanging="426"/>
        <w:jc w:val="both"/>
        <w:rPr>
          <w:rFonts w:ascii="Times New Roman" w:eastAsia="Times New Roman" w:hAnsi="Times New Roman"/>
          <w:sz w:val="26"/>
          <w:szCs w:val="26"/>
          <w:lang w:eastAsia="ru-RU"/>
        </w:rPr>
      </w:pPr>
      <w:r w:rsidRPr="003A3891">
        <w:rPr>
          <w:rFonts w:ascii="Times New Roman" w:eastAsia="Times New Roman" w:hAnsi="Times New Roman"/>
          <w:sz w:val="26"/>
          <w:szCs w:val="26"/>
          <w:lang w:eastAsia="ru-RU"/>
        </w:rPr>
        <w:t xml:space="preserve">Гимнастика </w:t>
      </w:r>
      <w:r w:rsidRPr="003A3891">
        <w:rPr>
          <w:rFonts w:ascii="Times New Roman" w:eastAsia="Times New Roman" w:hAnsi="Times New Roman"/>
          <w:sz w:val="26"/>
          <w:szCs w:val="26"/>
          <w:lang w:eastAsia="ru-RU"/>
        </w:rPr>
        <w:tab/>
        <w:t>(посещаемость – 28 человек)</w:t>
      </w:r>
    </w:p>
    <w:p w:rsidR="003A3891" w:rsidRPr="003A3891" w:rsidRDefault="003A3891" w:rsidP="003A3891">
      <w:pPr>
        <w:pStyle w:val="a5"/>
        <w:numPr>
          <w:ilvl w:val="0"/>
          <w:numId w:val="17"/>
        </w:numPr>
        <w:tabs>
          <w:tab w:val="left" w:pos="3686"/>
        </w:tabs>
        <w:spacing w:after="0" w:line="240" w:lineRule="auto"/>
        <w:ind w:left="426" w:hanging="426"/>
        <w:jc w:val="both"/>
        <w:rPr>
          <w:rFonts w:ascii="Times New Roman" w:eastAsia="Times New Roman" w:hAnsi="Times New Roman"/>
          <w:sz w:val="26"/>
          <w:szCs w:val="26"/>
          <w:lang w:eastAsia="ru-RU"/>
        </w:rPr>
      </w:pPr>
      <w:r w:rsidRPr="003A3891">
        <w:rPr>
          <w:rFonts w:ascii="Times New Roman" w:eastAsia="Times New Roman" w:hAnsi="Times New Roman"/>
          <w:sz w:val="26"/>
          <w:szCs w:val="26"/>
          <w:lang w:eastAsia="ru-RU"/>
        </w:rPr>
        <w:t xml:space="preserve">ОФП (Йога) </w:t>
      </w:r>
      <w:r w:rsidRPr="003A3891">
        <w:rPr>
          <w:rFonts w:ascii="Times New Roman" w:eastAsia="Times New Roman" w:hAnsi="Times New Roman"/>
          <w:sz w:val="26"/>
          <w:szCs w:val="26"/>
          <w:lang w:eastAsia="ru-RU"/>
        </w:rPr>
        <w:tab/>
        <w:t>(посещаемость – 52 человека)</w:t>
      </w:r>
    </w:p>
    <w:p w:rsidR="003A3891" w:rsidRPr="003A3891" w:rsidRDefault="003A3891" w:rsidP="003A3891">
      <w:pPr>
        <w:pStyle w:val="a5"/>
        <w:numPr>
          <w:ilvl w:val="0"/>
          <w:numId w:val="17"/>
        </w:numPr>
        <w:tabs>
          <w:tab w:val="left" w:pos="3686"/>
        </w:tabs>
        <w:spacing w:after="0" w:line="240" w:lineRule="auto"/>
        <w:ind w:left="426" w:hanging="426"/>
        <w:jc w:val="both"/>
        <w:rPr>
          <w:rFonts w:ascii="Times New Roman" w:eastAsia="Times New Roman" w:hAnsi="Times New Roman"/>
          <w:sz w:val="26"/>
          <w:szCs w:val="26"/>
          <w:lang w:eastAsia="ru-RU"/>
        </w:rPr>
      </w:pPr>
      <w:r w:rsidRPr="003A3891">
        <w:rPr>
          <w:rFonts w:ascii="Times New Roman" w:eastAsia="Times New Roman" w:hAnsi="Times New Roman"/>
          <w:sz w:val="26"/>
          <w:szCs w:val="26"/>
          <w:lang w:eastAsia="ru-RU"/>
        </w:rPr>
        <w:t xml:space="preserve">Танцы (Старший возраст) </w:t>
      </w:r>
      <w:r w:rsidRPr="003A3891">
        <w:rPr>
          <w:rFonts w:ascii="Times New Roman" w:eastAsia="Times New Roman" w:hAnsi="Times New Roman"/>
          <w:sz w:val="26"/>
          <w:szCs w:val="26"/>
          <w:lang w:eastAsia="ru-RU"/>
        </w:rPr>
        <w:tab/>
        <w:t>(посещаемость – 26 человек)</w:t>
      </w:r>
    </w:p>
    <w:p w:rsidR="003A3891" w:rsidRPr="003A3891" w:rsidRDefault="003A3891" w:rsidP="003A3891">
      <w:pPr>
        <w:pStyle w:val="a5"/>
        <w:numPr>
          <w:ilvl w:val="0"/>
          <w:numId w:val="17"/>
        </w:numPr>
        <w:tabs>
          <w:tab w:val="left" w:pos="3686"/>
        </w:tabs>
        <w:spacing w:after="0" w:line="240" w:lineRule="auto"/>
        <w:ind w:left="426" w:hanging="426"/>
        <w:jc w:val="both"/>
        <w:rPr>
          <w:rFonts w:ascii="Times New Roman" w:eastAsia="Times New Roman" w:hAnsi="Times New Roman"/>
          <w:sz w:val="26"/>
          <w:szCs w:val="26"/>
          <w:lang w:eastAsia="ru-RU"/>
        </w:rPr>
      </w:pPr>
      <w:r w:rsidRPr="003A3891">
        <w:rPr>
          <w:rFonts w:ascii="Times New Roman" w:eastAsia="Times New Roman" w:hAnsi="Times New Roman"/>
          <w:sz w:val="26"/>
          <w:szCs w:val="26"/>
          <w:lang w:eastAsia="ru-RU"/>
        </w:rPr>
        <w:t xml:space="preserve">Баскетбол </w:t>
      </w:r>
      <w:r w:rsidRPr="003A3891">
        <w:rPr>
          <w:rFonts w:ascii="Times New Roman" w:eastAsia="Times New Roman" w:hAnsi="Times New Roman"/>
          <w:sz w:val="26"/>
          <w:szCs w:val="26"/>
          <w:lang w:eastAsia="ru-RU"/>
        </w:rPr>
        <w:tab/>
        <w:t>(посещаемость – 33 человек)</w:t>
      </w:r>
    </w:p>
    <w:p w:rsidR="003A3891" w:rsidRPr="003A3891" w:rsidRDefault="003A3891" w:rsidP="003A3891">
      <w:pPr>
        <w:jc w:val="both"/>
        <w:rPr>
          <w:sz w:val="26"/>
          <w:szCs w:val="26"/>
        </w:rPr>
      </w:pPr>
    </w:p>
    <w:p w:rsidR="003A3891" w:rsidRPr="003A3891" w:rsidRDefault="003A3891" w:rsidP="003A3891">
      <w:pPr>
        <w:jc w:val="both"/>
        <w:rPr>
          <w:sz w:val="26"/>
          <w:szCs w:val="26"/>
        </w:rPr>
      </w:pPr>
      <w:r w:rsidRPr="003A3891">
        <w:rPr>
          <w:sz w:val="26"/>
          <w:szCs w:val="26"/>
        </w:rPr>
        <w:t>Муниципальное бюджетное учреждение «Спортивно-досуговый центр Сокол» - Художественная студия «Палитра»</w:t>
      </w:r>
    </w:p>
    <w:p w:rsidR="003A3891" w:rsidRPr="003A3891" w:rsidRDefault="003A3891" w:rsidP="003A3891">
      <w:pPr>
        <w:jc w:val="both"/>
        <w:rPr>
          <w:sz w:val="26"/>
          <w:szCs w:val="26"/>
        </w:rPr>
      </w:pPr>
      <w:r w:rsidRPr="003A3891">
        <w:rPr>
          <w:sz w:val="26"/>
          <w:szCs w:val="26"/>
        </w:rPr>
        <w:t>(ул. 2-я Песчаная, д. 8)</w:t>
      </w:r>
    </w:p>
    <w:p w:rsidR="003A3891" w:rsidRPr="003A3891" w:rsidRDefault="003A3891" w:rsidP="003A3891">
      <w:pPr>
        <w:ind w:firstLine="851"/>
        <w:jc w:val="both"/>
        <w:rPr>
          <w:sz w:val="26"/>
          <w:szCs w:val="26"/>
        </w:rPr>
      </w:pPr>
      <w:r w:rsidRPr="003A3891">
        <w:rPr>
          <w:sz w:val="26"/>
          <w:szCs w:val="26"/>
        </w:rPr>
        <w:t>В данной организации осуществляют работу следующие группы и кружки:</w:t>
      </w:r>
    </w:p>
    <w:p w:rsidR="003A3891" w:rsidRPr="003A3891" w:rsidRDefault="003A3891" w:rsidP="003A3891">
      <w:pPr>
        <w:pStyle w:val="a5"/>
        <w:numPr>
          <w:ilvl w:val="0"/>
          <w:numId w:val="18"/>
        </w:numPr>
        <w:tabs>
          <w:tab w:val="left" w:pos="5245"/>
        </w:tabs>
        <w:spacing w:after="0" w:line="240" w:lineRule="auto"/>
        <w:ind w:left="426" w:hanging="426"/>
        <w:jc w:val="both"/>
        <w:rPr>
          <w:rFonts w:ascii="Times New Roman" w:eastAsia="Times New Roman" w:hAnsi="Times New Roman"/>
          <w:sz w:val="26"/>
          <w:szCs w:val="26"/>
          <w:lang w:eastAsia="ru-RU"/>
        </w:rPr>
      </w:pPr>
      <w:r w:rsidRPr="003A3891">
        <w:rPr>
          <w:rFonts w:ascii="Times New Roman" w:eastAsia="Times New Roman" w:hAnsi="Times New Roman"/>
          <w:sz w:val="26"/>
          <w:szCs w:val="26"/>
          <w:lang w:eastAsia="ru-RU"/>
        </w:rPr>
        <w:t xml:space="preserve">Изобразительное искусство/рисование </w:t>
      </w:r>
      <w:r w:rsidRPr="003A3891">
        <w:rPr>
          <w:rFonts w:ascii="Times New Roman" w:eastAsia="Times New Roman" w:hAnsi="Times New Roman"/>
          <w:sz w:val="26"/>
          <w:szCs w:val="26"/>
          <w:lang w:eastAsia="ru-RU"/>
        </w:rPr>
        <w:tab/>
        <w:t>(посещаемость – 31 человек)</w:t>
      </w:r>
    </w:p>
    <w:p w:rsidR="003A3891" w:rsidRPr="003A3891" w:rsidRDefault="003A3891" w:rsidP="003A3891">
      <w:pPr>
        <w:pStyle w:val="a5"/>
        <w:numPr>
          <w:ilvl w:val="0"/>
          <w:numId w:val="18"/>
        </w:numPr>
        <w:tabs>
          <w:tab w:val="left" w:pos="5245"/>
        </w:tabs>
        <w:spacing w:after="0" w:line="240" w:lineRule="auto"/>
        <w:ind w:left="426" w:hanging="426"/>
        <w:jc w:val="both"/>
        <w:rPr>
          <w:rFonts w:ascii="Times New Roman" w:eastAsia="Times New Roman" w:hAnsi="Times New Roman"/>
          <w:sz w:val="26"/>
          <w:szCs w:val="26"/>
          <w:lang w:eastAsia="ru-RU"/>
        </w:rPr>
      </w:pPr>
      <w:r w:rsidRPr="003A3891">
        <w:rPr>
          <w:rFonts w:ascii="Times New Roman" w:eastAsia="Times New Roman" w:hAnsi="Times New Roman"/>
          <w:sz w:val="26"/>
          <w:szCs w:val="26"/>
          <w:lang w:eastAsia="ru-RU"/>
        </w:rPr>
        <w:t xml:space="preserve">Живопись/Графика </w:t>
      </w:r>
      <w:r w:rsidRPr="003A3891">
        <w:rPr>
          <w:rFonts w:ascii="Times New Roman" w:eastAsia="Times New Roman" w:hAnsi="Times New Roman"/>
          <w:sz w:val="26"/>
          <w:szCs w:val="26"/>
          <w:lang w:eastAsia="ru-RU"/>
        </w:rPr>
        <w:tab/>
        <w:t>(посещаемость – 23 человек)</w:t>
      </w:r>
    </w:p>
    <w:p w:rsidR="003A3891" w:rsidRPr="003A3891" w:rsidRDefault="003A3891" w:rsidP="003A3891">
      <w:pPr>
        <w:pStyle w:val="a5"/>
        <w:numPr>
          <w:ilvl w:val="0"/>
          <w:numId w:val="18"/>
        </w:numPr>
        <w:tabs>
          <w:tab w:val="left" w:pos="5245"/>
        </w:tabs>
        <w:spacing w:after="0" w:line="240" w:lineRule="auto"/>
        <w:ind w:left="426" w:hanging="426"/>
        <w:jc w:val="both"/>
        <w:rPr>
          <w:rFonts w:ascii="Times New Roman" w:eastAsia="Times New Roman" w:hAnsi="Times New Roman"/>
          <w:sz w:val="26"/>
          <w:szCs w:val="26"/>
          <w:lang w:eastAsia="ru-RU"/>
        </w:rPr>
      </w:pPr>
      <w:r w:rsidRPr="003A3891">
        <w:rPr>
          <w:rFonts w:ascii="Times New Roman" w:eastAsia="Times New Roman" w:hAnsi="Times New Roman"/>
          <w:sz w:val="26"/>
          <w:szCs w:val="26"/>
          <w:lang w:eastAsia="ru-RU"/>
        </w:rPr>
        <w:t xml:space="preserve">Рисование </w:t>
      </w:r>
      <w:r w:rsidRPr="003A3891">
        <w:rPr>
          <w:rFonts w:ascii="Times New Roman" w:eastAsia="Times New Roman" w:hAnsi="Times New Roman"/>
          <w:sz w:val="26"/>
          <w:szCs w:val="26"/>
          <w:lang w:eastAsia="ru-RU"/>
        </w:rPr>
        <w:tab/>
        <w:t>(посещаемость – 38 человека)</w:t>
      </w:r>
    </w:p>
    <w:p w:rsidR="003A3891" w:rsidRPr="003A3891" w:rsidRDefault="003A3891" w:rsidP="003A3891">
      <w:pPr>
        <w:pStyle w:val="a5"/>
        <w:numPr>
          <w:ilvl w:val="0"/>
          <w:numId w:val="18"/>
        </w:numPr>
        <w:tabs>
          <w:tab w:val="left" w:pos="5245"/>
        </w:tabs>
        <w:spacing w:after="0" w:line="240" w:lineRule="auto"/>
        <w:ind w:left="426" w:hanging="426"/>
        <w:jc w:val="both"/>
        <w:rPr>
          <w:rFonts w:ascii="Times New Roman" w:eastAsia="Times New Roman" w:hAnsi="Times New Roman"/>
          <w:sz w:val="26"/>
          <w:szCs w:val="26"/>
          <w:lang w:eastAsia="ru-RU"/>
        </w:rPr>
      </w:pPr>
      <w:r w:rsidRPr="003A3891">
        <w:rPr>
          <w:rFonts w:ascii="Times New Roman" w:eastAsia="Times New Roman" w:hAnsi="Times New Roman"/>
          <w:sz w:val="26"/>
          <w:szCs w:val="26"/>
          <w:lang w:eastAsia="ru-RU"/>
        </w:rPr>
        <w:t xml:space="preserve">Лепка </w:t>
      </w:r>
      <w:r w:rsidRPr="003A3891">
        <w:rPr>
          <w:rFonts w:ascii="Times New Roman" w:eastAsia="Times New Roman" w:hAnsi="Times New Roman"/>
          <w:sz w:val="26"/>
          <w:szCs w:val="26"/>
          <w:lang w:eastAsia="ru-RU"/>
        </w:rPr>
        <w:tab/>
        <w:t>(посещаемость – 21 человек)</w:t>
      </w:r>
    </w:p>
    <w:p w:rsidR="003A3891" w:rsidRPr="003A3891" w:rsidRDefault="003A3891" w:rsidP="003A3891">
      <w:pPr>
        <w:pStyle w:val="a5"/>
        <w:numPr>
          <w:ilvl w:val="0"/>
          <w:numId w:val="18"/>
        </w:numPr>
        <w:tabs>
          <w:tab w:val="left" w:pos="5245"/>
        </w:tabs>
        <w:spacing w:after="0" w:line="240" w:lineRule="auto"/>
        <w:ind w:left="426" w:hanging="426"/>
        <w:jc w:val="both"/>
        <w:rPr>
          <w:rFonts w:ascii="Times New Roman" w:eastAsia="Times New Roman" w:hAnsi="Times New Roman"/>
          <w:sz w:val="26"/>
          <w:szCs w:val="26"/>
          <w:lang w:eastAsia="ru-RU"/>
        </w:rPr>
      </w:pPr>
      <w:r w:rsidRPr="003A3891">
        <w:rPr>
          <w:rFonts w:ascii="Times New Roman" w:eastAsia="Times New Roman" w:hAnsi="Times New Roman"/>
          <w:sz w:val="26"/>
          <w:szCs w:val="26"/>
          <w:lang w:eastAsia="ru-RU"/>
        </w:rPr>
        <w:t xml:space="preserve">Развитие речи </w:t>
      </w:r>
      <w:r w:rsidRPr="003A3891">
        <w:rPr>
          <w:rFonts w:ascii="Times New Roman" w:eastAsia="Times New Roman" w:hAnsi="Times New Roman"/>
          <w:sz w:val="26"/>
          <w:szCs w:val="26"/>
          <w:lang w:eastAsia="ru-RU"/>
        </w:rPr>
        <w:tab/>
        <w:t>(посещаемость – 15 человек)</w:t>
      </w:r>
    </w:p>
    <w:p w:rsidR="003A3891" w:rsidRPr="003A3891" w:rsidRDefault="003A3891" w:rsidP="003A3891">
      <w:pPr>
        <w:pStyle w:val="a5"/>
        <w:numPr>
          <w:ilvl w:val="0"/>
          <w:numId w:val="18"/>
        </w:numPr>
        <w:tabs>
          <w:tab w:val="left" w:pos="5245"/>
        </w:tabs>
        <w:spacing w:after="0" w:line="240" w:lineRule="auto"/>
        <w:ind w:left="426" w:hanging="426"/>
        <w:jc w:val="both"/>
        <w:rPr>
          <w:rFonts w:ascii="Times New Roman" w:eastAsia="Times New Roman" w:hAnsi="Times New Roman"/>
          <w:sz w:val="26"/>
          <w:szCs w:val="26"/>
          <w:lang w:eastAsia="ru-RU"/>
        </w:rPr>
      </w:pPr>
      <w:r w:rsidRPr="003A3891">
        <w:rPr>
          <w:rFonts w:ascii="Times New Roman" w:eastAsia="Times New Roman" w:hAnsi="Times New Roman"/>
          <w:sz w:val="26"/>
          <w:szCs w:val="26"/>
          <w:lang w:eastAsia="ru-RU"/>
        </w:rPr>
        <w:t xml:space="preserve">Шашки и шахматы </w:t>
      </w:r>
      <w:r w:rsidRPr="003A3891">
        <w:rPr>
          <w:rFonts w:ascii="Times New Roman" w:eastAsia="Times New Roman" w:hAnsi="Times New Roman"/>
          <w:sz w:val="26"/>
          <w:szCs w:val="26"/>
          <w:lang w:eastAsia="ru-RU"/>
        </w:rPr>
        <w:tab/>
        <w:t>(посещаемость – 24 человек)</w:t>
      </w:r>
    </w:p>
    <w:p w:rsidR="003A3891" w:rsidRPr="003A3891" w:rsidRDefault="003A3891" w:rsidP="003A3891">
      <w:pPr>
        <w:pStyle w:val="a5"/>
        <w:numPr>
          <w:ilvl w:val="0"/>
          <w:numId w:val="18"/>
        </w:numPr>
        <w:tabs>
          <w:tab w:val="left" w:pos="5245"/>
        </w:tabs>
        <w:spacing w:after="0" w:line="240" w:lineRule="auto"/>
        <w:ind w:left="426" w:hanging="426"/>
        <w:jc w:val="both"/>
        <w:rPr>
          <w:rFonts w:ascii="Times New Roman" w:eastAsia="Times New Roman" w:hAnsi="Times New Roman"/>
          <w:sz w:val="26"/>
          <w:szCs w:val="26"/>
          <w:lang w:eastAsia="ru-RU"/>
        </w:rPr>
      </w:pPr>
      <w:r w:rsidRPr="003A3891">
        <w:rPr>
          <w:rFonts w:ascii="Times New Roman" w:eastAsia="Times New Roman" w:hAnsi="Times New Roman"/>
          <w:sz w:val="26"/>
          <w:szCs w:val="26"/>
          <w:lang w:eastAsia="ru-RU"/>
        </w:rPr>
        <w:t xml:space="preserve">Студия «Развитие» </w:t>
      </w:r>
      <w:r w:rsidRPr="003A3891">
        <w:rPr>
          <w:rFonts w:ascii="Times New Roman" w:eastAsia="Times New Roman" w:hAnsi="Times New Roman"/>
          <w:sz w:val="26"/>
          <w:szCs w:val="26"/>
          <w:lang w:eastAsia="ru-RU"/>
        </w:rPr>
        <w:tab/>
        <w:t>(посещаемость – 17 человек)</w:t>
      </w:r>
    </w:p>
    <w:p w:rsidR="003A3891" w:rsidRPr="003A3891" w:rsidRDefault="003A3891" w:rsidP="003A3891">
      <w:pPr>
        <w:jc w:val="both"/>
        <w:rPr>
          <w:sz w:val="26"/>
          <w:szCs w:val="26"/>
        </w:rPr>
      </w:pPr>
    </w:p>
    <w:p w:rsidR="003A3891" w:rsidRPr="003A3891" w:rsidRDefault="003A3891" w:rsidP="003A3891">
      <w:pPr>
        <w:jc w:val="both"/>
        <w:rPr>
          <w:sz w:val="26"/>
          <w:szCs w:val="26"/>
        </w:rPr>
      </w:pPr>
      <w:r w:rsidRPr="003A3891">
        <w:rPr>
          <w:sz w:val="26"/>
          <w:szCs w:val="26"/>
        </w:rPr>
        <w:t>Муниципальное бюджетное учреждение «Спортивно-досуговый центр Сокол» - «Туристический клуб»</w:t>
      </w:r>
    </w:p>
    <w:p w:rsidR="003A3891" w:rsidRPr="003A3891" w:rsidRDefault="003A3891" w:rsidP="003A3891">
      <w:pPr>
        <w:jc w:val="both"/>
        <w:rPr>
          <w:sz w:val="26"/>
          <w:szCs w:val="26"/>
        </w:rPr>
      </w:pPr>
      <w:r w:rsidRPr="003A3891">
        <w:rPr>
          <w:sz w:val="26"/>
          <w:szCs w:val="26"/>
        </w:rPr>
        <w:t>(Волоколамское ш., д. 8)</w:t>
      </w:r>
    </w:p>
    <w:p w:rsidR="003A3891" w:rsidRPr="003A3891" w:rsidRDefault="003A3891" w:rsidP="003A3891">
      <w:pPr>
        <w:ind w:firstLine="851"/>
        <w:jc w:val="both"/>
        <w:rPr>
          <w:sz w:val="26"/>
          <w:szCs w:val="26"/>
        </w:rPr>
      </w:pPr>
      <w:r w:rsidRPr="003A3891">
        <w:rPr>
          <w:sz w:val="26"/>
          <w:szCs w:val="26"/>
        </w:rPr>
        <w:t>В данной организации осуществляют работу следующие группы и кружки:</w:t>
      </w:r>
    </w:p>
    <w:p w:rsidR="003A3891" w:rsidRPr="003A3891" w:rsidRDefault="003A3891" w:rsidP="003A3891">
      <w:pPr>
        <w:pStyle w:val="a5"/>
        <w:numPr>
          <w:ilvl w:val="0"/>
          <w:numId w:val="19"/>
        </w:numPr>
        <w:tabs>
          <w:tab w:val="left" w:pos="4111"/>
        </w:tabs>
        <w:spacing w:after="0" w:line="240" w:lineRule="auto"/>
        <w:ind w:left="426" w:hanging="426"/>
        <w:jc w:val="both"/>
        <w:rPr>
          <w:rFonts w:ascii="Times New Roman" w:eastAsia="Times New Roman" w:hAnsi="Times New Roman"/>
          <w:sz w:val="26"/>
          <w:szCs w:val="26"/>
          <w:lang w:eastAsia="ru-RU"/>
        </w:rPr>
      </w:pPr>
      <w:r w:rsidRPr="003A3891">
        <w:rPr>
          <w:rFonts w:ascii="Times New Roman" w:eastAsia="Times New Roman" w:hAnsi="Times New Roman"/>
          <w:sz w:val="26"/>
          <w:szCs w:val="26"/>
          <w:lang w:eastAsia="ru-RU"/>
        </w:rPr>
        <w:t xml:space="preserve">Туризм </w:t>
      </w:r>
      <w:r w:rsidRPr="003A3891">
        <w:rPr>
          <w:rFonts w:ascii="Times New Roman" w:eastAsia="Times New Roman" w:hAnsi="Times New Roman"/>
          <w:sz w:val="26"/>
          <w:szCs w:val="26"/>
          <w:lang w:eastAsia="ru-RU"/>
        </w:rPr>
        <w:tab/>
        <w:t>(посещаемость – 40 человек)</w:t>
      </w:r>
    </w:p>
    <w:p w:rsidR="003A3891" w:rsidRPr="003A3891" w:rsidRDefault="003A3891" w:rsidP="003A3891">
      <w:pPr>
        <w:pStyle w:val="a5"/>
        <w:numPr>
          <w:ilvl w:val="0"/>
          <w:numId w:val="19"/>
        </w:numPr>
        <w:tabs>
          <w:tab w:val="left" w:pos="4111"/>
        </w:tabs>
        <w:spacing w:after="0" w:line="240" w:lineRule="auto"/>
        <w:ind w:left="426" w:hanging="426"/>
        <w:jc w:val="both"/>
        <w:rPr>
          <w:rFonts w:ascii="Times New Roman" w:eastAsia="Times New Roman" w:hAnsi="Times New Roman"/>
          <w:sz w:val="26"/>
          <w:szCs w:val="26"/>
          <w:lang w:eastAsia="ru-RU"/>
        </w:rPr>
      </w:pPr>
      <w:proofErr w:type="spellStart"/>
      <w:r w:rsidRPr="003A3891">
        <w:rPr>
          <w:rFonts w:ascii="Times New Roman" w:eastAsia="Times New Roman" w:hAnsi="Times New Roman"/>
          <w:sz w:val="26"/>
          <w:szCs w:val="26"/>
          <w:lang w:eastAsia="ru-RU"/>
        </w:rPr>
        <w:t>Турмногоборье</w:t>
      </w:r>
      <w:proofErr w:type="spellEnd"/>
      <w:r w:rsidRPr="003A3891">
        <w:rPr>
          <w:rFonts w:ascii="Times New Roman" w:eastAsia="Times New Roman" w:hAnsi="Times New Roman"/>
          <w:sz w:val="26"/>
          <w:szCs w:val="26"/>
          <w:lang w:eastAsia="ru-RU"/>
        </w:rPr>
        <w:t xml:space="preserve"> </w:t>
      </w:r>
      <w:r w:rsidRPr="003A3891">
        <w:rPr>
          <w:rFonts w:ascii="Times New Roman" w:eastAsia="Times New Roman" w:hAnsi="Times New Roman"/>
          <w:sz w:val="26"/>
          <w:szCs w:val="26"/>
          <w:lang w:eastAsia="ru-RU"/>
        </w:rPr>
        <w:tab/>
        <w:t>(посещаемость – 35 человека)</w:t>
      </w:r>
    </w:p>
    <w:p w:rsidR="003A3891" w:rsidRPr="003A3891" w:rsidRDefault="003A3891" w:rsidP="003A3891">
      <w:pPr>
        <w:pStyle w:val="a5"/>
        <w:numPr>
          <w:ilvl w:val="0"/>
          <w:numId w:val="19"/>
        </w:numPr>
        <w:tabs>
          <w:tab w:val="left" w:pos="4111"/>
        </w:tabs>
        <w:spacing w:after="0" w:line="240" w:lineRule="auto"/>
        <w:ind w:left="426" w:hanging="426"/>
        <w:jc w:val="both"/>
        <w:rPr>
          <w:rFonts w:ascii="Times New Roman" w:eastAsia="Times New Roman" w:hAnsi="Times New Roman"/>
          <w:sz w:val="26"/>
          <w:szCs w:val="26"/>
          <w:lang w:eastAsia="ru-RU"/>
        </w:rPr>
      </w:pPr>
      <w:r w:rsidRPr="003A3891">
        <w:rPr>
          <w:rFonts w:ascii="Times New Roman" w:eastAsia="Times New Roman" w:hAnsi="Times New Roman"/>
          <w:sz w:val="26"/>
          <w:szCs w:val="26"/>
          <w:lang w:eastAsia="ru-RU"/>
        </w:rPr>
        <w:t xml:space="preserve">Походы выходного дня </w:t>
      </w:r>
      <w:r w:rsidRPr="003A3891">
        <w:rPr>
          <w:rFonts w:ascii="Times New Roman" w:eastAsia="Times New Roman" w:hAnsi="Times New Roman"/>
          <w:sz w:val="26"/>
          <w:szCs w:val="26"/>
          <w:lang w:eastAsia="ru-RU"/>
        </w:rPr>
        <w:tab/>
        <w:t>(посещаемость – 31 человек)</w:t>
      </w:r>
    </w:p>
    <w:p w:rsidR="003A3891" w:rsidRPr="003A3891" w:rsidRDefault="003A3891" w:rsidP="003A3891">
      <w:pPr>
        <w:pStyle w:val="a5"/>
        <w:numPr>
          <w:ilvl w:val="0"/>
          <w:numId w:val="19"/>
        </w:numPr>
        <w:tabs>
          <w:tab w:val="left" w:pos="4111"/>
        </w:tabs>
        <w:spacing w:after="0" w:line="240" w:lineRule="auto"/>
        <w:ind w:left="426" w:hanging="426"/>
        <w:jc w:val="both"/>
        <w:rPr>
          <w:rFonts w:ascii="Times New Roman" w:eastAsia="Times New Roman" w:hAnsi="Times New Roman"/>
          <w:sz w:val="26"/>
          <w:szCs w:val="26"/>
          <w:lang w:eastAsia="ru-RU"/>
        </w:rPr>
      </w:pPr>
      <w:r w:rsidRPr="003A3891">
        <w:rPr>
          <w:rFonts w:ascii="Times New Roman" w:eastAsia="Times New Roman" w:hAnsi="Times New Roman"/>
          <w:sz w:val="26"/>
          <w:szCs w:val="26"/>
          <w:lang w:eastAsia="ru-RU"/>
        </w:rPr>
        <w:t xml:space="preserve">Спортивное ориентирование </w:t>
      </w:r>
      <w:r w:rsidRPr="003A3891">
        <w:rPr>
          <w:rFonts w:ascii="Times New Roman" w:eastAsia="Times New Roman" w:hAnsi="Times New Roman"/>
          <w:sz w:val="26"/>
          <w:szCs w:val="26"/>
          <w:lang w:eastAsia="ru-RU"/>
        </w:rPr>
        <w:tab/>
        <w:t>(посещаемость – 27 человек)</w:t>
      </w:r>
    </w:p>
    <w:p w:rsidR="003A3891" w:rsidRPr="003A3891" w:rsidRDefault="003A3891" w:rsidP="003A3891">
      <w:pPr>
        <w:jc w:val="both"/>
        <w:rPr>
          <w:sz w:val="26"/>
          <w:szCs w:val="26"/>
        </w:rPr>
      </w:pPr>
    </w:p>
    <w:p w:rsidR="003A3891" w:rsidRPr="003A3891" w:rsidRDefault="003A3891" w:rsidP="003A3891">
      <w:pPr>
        <w:jc w:val="both"/>
        <w:rPr>
          <w:sz w:val="26"/>
          <w:szCs w:val="26"/>
        </w:rPr>
      </w:pPr>
      <w:r w:rsidRPr="003A3891">
        <w:rPr>
          <w:sz w:val="26"/>
          <w:szCs w:val="26"/>
        </w:rPr>
        <w:t>Муниципальное бюджетное учреждение «Спортивно-досуговый центр Сокол» Футбольная секция</w:t>
      </w:r>
    </w:p>
    <w:p w:rsidR="003A3891" w:rsidRPr="003A3891" w:rsidRDefault="003A3891" w:rsidP="003A3891">
      <w:pPr>
        <w:ind w:firstLine="851"/>
        <w:jc w:val="both"/>
        <w:rPr>
          <w:sz w:val="26"/>
          <w:szCs w:val="26"/>
        </w:rPr>
      </w:pPr>
      <w:r w:rsidRPr="003A3891">
        <w:rPr>
          <w:sz w:val="26"/>
          <w:szCs w:val="26"/>
        </w:rPr>
        <w:t>В данной организации осуществляют работу следующие группы и кружки:</w:t>
      </w:r>
    </w:p>
    <w:p w:rsidR="003A3891" w:rsidRPr="003A3891" w:rsidRDefault="003A3891" w:rsidP="003A3891">
      <w:pPr>
        <w:pStyle w:val="a5"/>
        <w:numPr>
          <w:ilvl w:val="0"/>
          <w:numId w:val="20"/>
        </w:numPr>
        <w:tabs>
          <w:tab w:val="left" w:pos="3119"/>
        </w:tabs>
        <w:spacing w:after="0" w:line="240" w:lineRule="auto"/>
        <w:ind w:left="426" w:hanging="426"/>
        <w:jc w:val="both"/>
        <w:rPr>
          <w:rFonts w:ascii="Times New Roman" w:eastAsia="Times New Roman" w:hAnsi="Times New Roman"/>
          <w:sz w:val="26"/>
          <w:szCs w:val="26"/>
          <w:lang w:eastAsia="ru-RU"/>
        </w:rPr>
      </w:pPr>
      <w:r w:rsidRPr="003A3891">
        <w:rPr>
          <w:rFonts w:ascii="Times New Roman" w:eastAsia="Times New Roman" w:hAnsi="Times New Roman"/>
          <w:sz w:val="26"/>
          <w:szCs w:val="26"/>
          <w:lang w:eastAsia="ru-RU"/>
        </w:rPr>
        <w:t xml:space="preserve">Футбол </w:t>
      </w:r>
      <w:r w:rsidRPr="003A3891">
        <w:rPr>
          <w:rFonts w:ascii="Times New Roman" w:eastAsia="Times New Roman" w:hAnsi="Times New Roman"/>
          <w:sz w:val="26"/>
          <w:szCs w:val="26"/>
          <w:lang w:eastAsia="ru-RU"/>
        </w:rPr>
        <w:tab/>
        <w:t>(посещаемость – 34 человек)</w:t>
      </w:r>
    </w:p>
    <w:p w:rsidR="003A3891" w:rsidRPr="003A3891" w:rsidRDefault="003A3891" w:rsidP="003A3891">
      <w:pPr>
        <w:pStyle w:val="a5"/>
        <w:numPr>
          <w:ilvl w:val="0"/>
          <w:numId w:val="20"/>
        </w:numPr>
        <w:tabs>
          <w:tab w:val="left" w:pos="3119"/>
        </w:tabs>
        <w:spacing w:after="0" w:line="240" w:lineRule="auto"/>
        <w:ind w:left="426" w:hanging="426"/>
        <w:jc w:val="both"/>
        <w:rPr>
          <w:rFonts w:ascii="Times New Roman" w:eastAsia="Times New Roman" w:hAnsi="Times New Roman"/>
          <w:sz w:val="26"/>
          <w:szCs w:val="26"/>
          <w:lang w:eastAsia="ru-RU"/>
        </w:rPr>
      </w:pPr>
      <w:r w:rsidRPr="003A3891">
        <w:rPr>
          <w:rFonts w:ascii="Times New Roman" w:eastAsia="Times New Roman" w:hAnsi="Times New Roman"/>
          <w:sz w:val="26"/>
          <w:szCs w:val="26"/>
          <w:lang w:eastAsia="ru-RU"/>
        </w:rPr>
        <w:lastRenderedPageBreak/>
        <w:t xml:space="preserve">Настольный  теннис </w:t>
      </w:r>
      <w:r w:rsidRPr="003A3891">
        <w:rPr>
          <w:rFonts w:ascii="Times New Roman" w:eastAsia="Times New Roman" w:hAnsi="Times New Roman"/>
          <w:sz w:val="26"/>
          <w:szCs w:val="26"/>
          <w:lang w:eastAsia="ru-RU"/>
        </w:rPr>
        <w:tab/>
        <w:t>(посещаемость – 27 человек)</w:t>
      </w:r>
    </w:p>
    <w:p w:rsidR="003A3891" w:rsidRPr="003A3891" w:rsidRDefault="003A3891" w:rsidP="003A3891">
      <w:pPr>
        <w:pStyle w:val="a5"/>
        <w:numPr>
          <w:ilvl w:val="0"/>
          <w:numId w:val="20"/>
        </w:numPr>
        <w:tabs>
          <w:tab w:val="left" w:pos="3119"/>
        </w:tabs>
        <w:spacing w:after="0" w:line="240" w:lineRule="auto"/>
        <w:ind w:left="426" w:hanging="426"/>
        <w:jc w:val="both"/>
        <w:rPr>
          <w:rFonts w:ascii="Times New Roman" w:eastAsia="Times New Roman" w:hAnsi="Times New Roman"/>
          <w:sz w:val="26"/>
          <w:szCs w:val="26"/>
          <w:lang w:eastAsia="ru-RU"/>
        </w:rPr>
      </w:pPr>
      <w:r w:rsidRPr="003A3891">
        <w:rPr>
          <w:rFonts w:ascii="Times New Roman" w:eastAsia="Times New Roman" w:hAnsi="Times New Roman"/>
          <w:sz w:val="26"/>
          <w:szCs w:val="26"/>
          <w:lang w:eastAsia="ru-RU"/>
        </w:rPr>
        <w:t xml:space="preserve">Волейбол </w:t>
      </w:r>
      <w:r w:rsidRPr="003A3891">
        <w:rPr>
          <w:rFonts w:ascii="Times New Roman" w:eastAsia="Times New Roman" w:hAnsi="Times New Roman"/>
          <w:sz w:val="26"/>
          <w:szCs w:val="26"/>
          <w:lang w:eastAsia="ru-RU"/>
        </w:rPr>
        <w:tab/>
        <w:t>(посещаемость – 29 человек)</w:t>
      </w:r>
    </w:p>
    <w:p w:rsidR="003A3891" w:rsidRPr="003A3891" w:rsidRDefault="003A3891" w:rsidP="003A3891">
      <w:pPr>
        <w:jc w:val="both"/>
        <w:rPr>
          <w:sz w:val="26"/>
          <w:szCs w:val="26"/>
        </w:rPr>
      </w:pPr>
    </w:p>
    <w:p w:rsidR="003A3891" w:rsidRPr="003A3891" w:rsidRDefault="003A3891" w:rsidP="003A3891">
      <w:pPr>
        <w:jc w:val="both"/>
        <w:rPr>
          <w:sz w:val="26"/>
          <w:szCs w:val="26"/>
        </w:rPr>
      </w:pPr>
      <w:r w:rsidRPr="003A3891">
        <w:rPr>
          <w:sz w:val="26"/>
          <w:szCs w:val="26"/>
        </w:rPr>
        <w:t>Всего в кружках и секциях занимается 1240 человек.</w:t>
      </w:r>
    </w:p>
    <w:p w:rsidR="003A3891" w:rsidRPr="003A3891" w:rsidRDefault="003A3891" w:rsidP="003A3891">
      <w:pPr>
        <w:jc w:val="both"/>
        <w:rPr>
          <w:sz w:val="26"/>
          <w:szCs w:val="26"/>
        </w:rPr>
      </w:pPr>
      <w:r w:rsidRPr="003A3891">
        <w:rPr>
          <w:sz w:val="26"/>
          <w:szCs w:val="26"/>
        </w:rPr>
        <w:t>Общее количество жителей, принявших участие в районных и окружных мероприятиях в 2017 году 4795 человек.</w:t>
      </w:r>
    </w:p>
    <w:p w:rsidR="003A3891" w:rsidRPr="003A3891" w:rsidRDefault="003A3891" w:rsidP="003A3891">
      <w:pPr>
        <w:jc w:val="both"/>
        <w:rPr>
          <w:sz w:val="26"/>
          <w:szCs w:val="26"/>
        </w:rPr>
      </w:pPr>
    </w:p>
    <w:p w:rsidR="003A3891" w:rsidRPr="003A3891" w:rsidRDefault="003A3891" w:rsidP="003A3891">
      <w:pPr>
        <w:ind w:firstLine="851"/>
        <w:jc w:val="both"/>
        <w:rPr>
          <w:sz w:val="26"/>
          <w:szCs w:val="26"/>
        </w:rPr>
      </w:pPr>
      <w:r w:rsidRPr="003A3891">
        <w:rPr>
          <w:sz w:val="26"/>
          <w:szCs w:val="26"/>
        </w:rPr>
        <w:t xml:space="preserve">Осуществляется досуговая деятельность несовершеннолетних состоящих на учёте в </w:t>
      </w:r>
      <w:proofErr w:type="spellStart"/>
      <w:r w:rsidRPr="003A3891">
        <w:rPr>
          <w:sz w:val="26"/>
          <w:szCs w:val="26"/>
        </w:rPr>
        <w:t>КДНиЗП</w:t>
      </w:r>
      <w:proofErr w:type="spellEnd"/>
      <w:r>
        <w:rPr>
          <w:sz w:val="26"/>
          <w:szCs w:val="26"/>
        </w:rPr>
        <w:t xml:space="preserve">. Данная категория граждан </w:t>
      </w:r>
      <w:r w:rsidRPr="003A3891">
        <w:rPr>
          <w:sz w:val="26"/>
          <w:szCs w:val="26"/>
        </w:rPr>
        <w:t>посещает МБУ «СДЦ Сокол»</w:t>
      </w:r>
      <w:r>
        <w:rPr>
          <w:sz w:val="26"/>
          <w:szCs w:val="26"/>
        </w:rPr>
        <w:t xml:space="preserve">, в частности </w:t>
      </w:r>
      <w:r w:rsidRPr="003A3891">
        <w:rPr>
          <w:sz w:val="26"/>
          <w:szCs w:val="26"/>
        </w:rPr>
        <w:t>кружок «Шахматы» и «Шашки»</w:t>
      </w:r>
      <w:r>
        <w:rPr>
          <w:sz w:val="26"/>
          <w:szCs w:val="26"/>
        </w:rPr>
        <w:t>.</w:t>
      </w:r>
    </w:p>
    <w:p w:rsidR="003A3891" w:rsidRPr="003A3891" w:rsidRDefault="003A3891" w:rsidP="003A3891">
      <w:pPr>
        <w:jc w:val="both"/>
        <w:rPr>
          <w:sz w:val="26"/>
          <w:szCs w:val="26"/>
        </w:rPr>
      </w:pPr>
    </w:p>
    <w:p w:rsidR="003A3891" w:rsidRPr="003A3891" w:rsidRDefault="003A3891" w:rsidP="003A3891">
      <w:pPr>
        <w:ind w:firstLine="851"/>
        <w:jc w:val="both"/>
        <w:rPr>
          <w:sz w:val="26"/>
          <w:szCs w:val="26"/>
        </w:rPr>
      </w:pPr>
      <w:r w:rsidRPr="003A3891">
        <w:rPr>
          <w:sz w:val="26"/>
          <w:szCs w:val="26"/>
        </w:rPr>
        <w:t>Так же администрации МО Сокол переданы 9 дворовых спортивных площадок, на которых совместно с МБУ и НКО организациями проводятся для жителей района Сокол спортивные праздники, физкультурно-оздоровительные мероприятия и различные соревнования.</w:t>
      </w:r>
    </w:p>
    <w:p w:rsidR="003A3891" w:rsidRPr="003A3891" w:rsidRDefault="003A3891" w:rsidP="003A3891">
      <w:pPr>
        <w:jc w:val="both"/>
        <w:rPr>
          <w:sz w:val="26"/>
          <w:szCs w:val="26"/>
        </w:rPr>
      </w:pPr>
      <w:r w:rsidRPr="003A3891">
        <w:rPr>
          <w:sz w:val="26"/>
          <w:szCs w:val="26"/>
        </w:rPr>
        <w:t>Список дворовых спортивных площадок, переданных администрации МО Сокол:</w:t>
      </w:r>
    </w:p>
    <w:p w:rsidR="003A3891" w:rsidRPr="003A3891" w:rsidRDefault="003A3891" w:rsidP="003A3891">
      <w:pPr>
        <w:pStyle w:val="a5"/>
        <w:numPr>
          <w:ilvl w:val="0"/>
          <w:numId w:val="31"/>
        </w:numPr>
        <w:spacing w:after="0" w:line="240" w:lineRule="auto"/>
        <w:contextualSpacing w:val="0"/>
        <w:jc w:val="both"/>
        <w:rPr>
          <w:rFonts w:ascii="Times New Roman" w:eastAsia="Times New Roman" w:hAnsi="Times New Roman"/>
          <w:sz w:val="26"/>
          <w:szCs w:val="26"/>
          <w:lang w:eastAsia="ru-RU"/>
        </w:rPr>
      </w:pPr>
      <w:r w:rsidRPr="003A3891">
        <w:rPr>
          <w:rFonts w:ascii="Times New Roman" w:eastAsia="Times New Roman" w:hAnsi="Times New Roman"/>
          <w:sz w:val="26"/>
          <w:szCs w:val="26"/>
          <w:lang w:eastAsia="ru-RU"/>
        </w:rPr>
        <w:t>ул. Алабяна д. 15</w:t>
      </w:r>
    </w:p>
    <w:p w:rsidR="003A3891" w:rsidRPr="003A3891" w:rsidRDefault="003A3891" w:rsidP="003A3891">
      <w:pPr>
        <w:pStyle w:val="a5"/>
        <w:numPr>
          <w:ilvl w:val="0"/>
          <w:numId w:val="31"/>
        </w:numPr>
        <w:spacing w:after="0" w:line="240" w:lineRule="auto"/>
        <w:contextualSpacing w:val="0"/>
        <w:jc w:val="both"/>
        <w:rPr>
          <w:rFonts w:ascii="Times New Roman" w:eastAsia="Times New Roman" w:hAnsi="Times New Roman"/>
          <w:sz w:val="26"/>
          <w:szCs w:val="26"/>
          <w:lang w:eastAsia="ru-RU"/>
        </w:rPr>
      </w:pPr>
      <w:r w:rsidRPr="003A3891">
        <w:rPr>
          <w:rFonts w:ascii="Times New Roman" w:eastAsia="Times New Roman" w:hAnsi="Times New Roman"/>
          <w:sz w:val="26"/>
          <w:szCs w:val="26"/>
          <w:lang w:eastAsia="ru-RU"/>
        </w:rPr>
        <w:t>Волоколамское ш. д. 13</w:t>
      </w:r>
    </w:p>
    <w:p w:rsidR="003A3891" w:rsidRPr="003A3891" w:rsidRDefault="003A3891" w:rsidP="003A3891">
      <w:pPr>
        <w:pStyle w:val="a5"/>
        <w:numPr>
          <w:ilvl w:val="0"/>
          <w:numId w:val="31"/>
        </w:numPr>
        <w:spacing w:after="0" w:line="240" w:lineRule="auto"/>
        <w:contextualSpacing w:val="0"/>
        <w:jc w:val="both"/>
        <w:rPr>
          <w:rFonts w:ascii="Times New Roman" w:eastAsia="Times New Roman" w:hAnsi="Times New Roman"/>
          <w:sz w:val="26"/>
          <w:szCs w:val="26"/>
          <w:lang w:eastAsia="ru-RU"/>
        </w:rPr>
      </w:pPr>
      <w:r w:rsidRPr="003A3891">
        <w:rPr>
          <w:rFonts w:ascii="Times New Roman" w:eastAsia="Times New Roman" w:hAnsi="Times New Roman"/>
          <w:sz w:val="26"/>
          <w:szCs w:val="26"/>
          <w:lang w:eastAsia="ru-RU"/>
        </w:rPr>
        <w:t>Волоколамское ш. д. 15/22</w:t>
      </w:r>
    </w:p>
    <w:p w:rsidR="003A3891" w:rsidRPr="003A3891" w:rsidRDefault="003A3891" w:rsidP="003A3891">
      <w:pPr>
        <w:pStyle w:val="a5"/>
        <w:numPr>
          <w:ilvl w:val="0"/>
          <w:numId w:val="31"/>
        </w:numPr>
        <w:spacing w:after="0" w:line="240" w:lineRule="auto"/>
        <w:contextualSpacing w:val="0"/>
        <w:jc w:val="both"/>
        <w:rPr>
          <w:rFonts w:ascii="Times New Roman" w:eastAsia="Times New Roman" w:hAnsi="Times New Roman"/>
          <w:sz w:val="26"/>
          <w:szCs w:val="26"/>
          <w:lang w:eastAsia="ru-RU"/>
        </w:rPr>
      </w:pPr>
      <w:r w:rsidRPr="003A3891">
        <w:rPr>
          <w:rFonts w:ascii="Times New Roman" w:eastAsia="Times New Roman" w:hAnsi="Times New Roman"/>
          <w:sz w:val="26"/>
          <w:szCs w:val="26"/>
          <w:lang w:eastAsia="ru-RU"/>
        </w:rPr>
        <w:t>Ленинградский пр. д. 75</w:t>
      </w:r>
    </w:p>
    <w:p w:rsidR="003A3891" w:rsidRPr="003A3891" w:rsidRDefault="003A3891" w:rsidP="003A3891">
      <w:pPr>
        <w:pStyle w:val="a5"/>
        <w:numPr>
          <w:ilvl w:val="0"/>
          <w:numId w:val="31"/>
        </w:numPr>
        <w:spacing w:after="0" w:line="240" w:lineRule="auto"/>
        <w:contextualSpacing w:val="0"/>
        <w:jc w:val="both"/>
        <w:rPr>
          <w:rFonts w:ascii="Times New Roman" w:eastAsia="Times New Roman" w:hAnsi="Times New Roman"/>
          <w:sz w:val="26"/>
          <w:szCs w:val="26"/>
          <w:lang w:eastAsia="ru-RU"/>
        </w:rPr>
      </w:pPr>
      <w:r w:rsidRPr="003A3891">
        <w:rPr>
          <w:rFonts w:ascii="Times New Roman" w:eastAsia="Times New Roman" w:hAnsi="Times New Roman"/>
          <w:sz w:val="26"/>
          <w:szCs w:val="26"/>
          <w:lang w:eastAsia="ru-RU"/>
        </w:rPr>
        <w:t>Ленинградский д. 77/2</w:t>
      </w:r>
    </w:p>
    <w:p w:rsidR="003A3891" w:rsidRPr="003A3891" w:rsidRDefault="003A3891" w:rsidP="003A3891">
      <w:pPr>
        <w:pStyle w:val="a5"/>
        <w:numPr>
          <w:ilvl w:val="0"/>
          <w:numId w:val="31"/>
        </w:numPr>
        <w:spacing w:after="0" w:line="240" w:lineRule="auto"/>
        <w:contextualSpacing w:val="0"/>
        <w:jc w:val="both"/>
        <w:rPr>
          <w:rFonts w:ascii="Times New Roman" w:eastAsia="Times New Roman" w:hAnsi="Times New Roman"/>
          <w:sz w:val="26"/>
          <w:szCs w:val="26"/>
          <w:lang w:eastAsia="ru-RU"/>
        </w:rPr>
      </w:pPr>
      <w:r w:rsidRPr="003A3891">
        <w:rPr>
          <w:rFonts w:ascii="Times New Roman" w:eastAsia="Times New Roman" w:hAnsi="Times New Roman"/>
          <w:sz w:val="26"/>
          <w:szCs w:val="26"/>
          <w:lang w:eastAsia="ru-RU"/>
        </w:rPr>
        <w:t>Ул. Алабяна д. 12</w:t>
      </w:r>
    </w:p>
    <w:p w:rsidR="003A3891" w:rsidRPr="003A3891" w:rsidRDefault="003A3891" w:rsidP="003A3891">
      <w:pPr>
        <w:pStyle w:val="a5"/>
        <w:numPr>
          <w:ilvl w:val="0"/>
          <w:numId w:val="31"/>
        </w:numPr>
        <w:spacing w:after="0" w:line="240" w:lineRule="auto"/>
        <w:contextualSpacing w:val="0"/>
        <w:jc w:val="both"/>
        <w:rPr>
          <w:rFonts w:ascii="Times New Roman" w:eastAsia="Times New Roman" w:hAnsi="Times New Roman"/>
          <w:sz w:val="26"/>
          <w:szCs w:val="26"/>
          <w:lang w:eastAsia="ru-RU"/>
        </w:rPr>
      </w:pPr>
      <w:r w:rsidRPr="003A3891">
        <w:rPr>
          <w:rFonts w:ascii="Times New Roman" w:eastAsia="Times New Roman" w:hAnsi="Times New Roman"/>
          <w:sz w:val="26"/>
          <w:szCs w:val="26"/>
          <w:lang w:eastAsia="ru-RU"/>
        </w:rPr>
        <w:t>Новопесчаная ул. д. 17/7</w:t>
      </w:r>
    </w:p>
    <w:p w:rsidR="003A3891" w:rsidRPr="003A3891" w:rsidRDefault="003A3891" w:rsidP="003A3891">
      <w:pPr>
        <w:pStyle w:val="a5"/>
        <w:numPr>
          <w:ilvl w:val="0"/>
          <w:numId w:val="31"/>
        </w:numPr>
        <w:spacing w:after="0" w:line="240" w:lineRule="auto"/>
        <w:contextualSpacing w:val="0"/>
        <w:jc w:val="both"/>
        <w:rPr>
          <w:rFonts w:ascii="Times New Roman" w:eastAsia="Times New Roman" w:hAnsi="Times New Roman"/>
          <w:sz w:val="26"/>
          <w:szCs w:val="26"/>
          <w:lang w:eastAsia="ru-RU"/>
        </w:rPr>
      </w:pPr>
      <w:r w:rsidRPr="003A3891">
        <w:rPr>
          <w:rFonts w:ascii="Times New Roman" w:eastAsia="Times New Roman" w:hAnsi="Times New Roman"/>
          <w:sz w:val="26"/>
          <w:szCs w:val="26"/>
          <w:lang w:eastAsia="ru-RU"/>
        </w:rPr>
        <w:t>Песчаный пер. д. 10 корп. 1</w:t>
      </w:r>
    </w:p>
    <w:p w:rsidR="003A3891" w:rsidRPr="003A3891" w:rsidRDefault="003A3891" w:rsidP="003A3891">
      <w:pPr>
        <w:pStyle w:val="a5"/>
        <w:numPr>
          <w:ilvl w:val="0"/>
          <w:numId w:val="31"/>
        </w:numPr>
        <w:spacing w:after="0" w:line="240" w:lineRule="auto"/>
        <w:contextualSpacing w:val="0"/>
        <w:jc w:val="both"/>
        <w:rPr>
          <w:rFonts w:ascii="Times New Roman" w:eastAsia="Times New Roman" w:hAnsi="Times New Roman"/>
          <w:sz w:val="26"/>
          <w:szCs w:val="26"/>
          <w:lang w:eastAsia="ru-RU"/>
        </w:rPr>
      </w:pPr>
      <w:r w:rsidRPr="003A3891">
        <w:rPr>
          <w:rFonts w:ascii="Times New Roman" w:eastAsia="Times New Roman" w:hAnsi="Times New Roman"/>
          <w:sz w:val="26"/>
          <w:szCs w:val="26"/>
          <w:lang w:eastAsia="ru-RU"/>
        </w:rPr>
        <w:t>Малый Песчаный пер. д. 2</w:t>
      </w:r>
    </w:p>
    <w:p w:rsidR="003A3891" w:rsidRPr="003A3891" w:rsidRDefault="003A3891" w:rsidP="003A3891">
      <w:pPr>
        <w:ind w:firstLine="851"/>
        <w:jc w:val="both"/>
        <w:rPr>
          <w:sz w:val="26"/>
          <w:szCs w:val="26"/>
        </w:rPr>
      </w:pPr>
      <w:r w:rsidRPr="003A3891">
        <w:rPr>
          <w:sz w:val="26"/>
          <w:szCs w:val="26"/>
        </w:rPr>
        <w:t>Осмотр спортивных площадок производится еженедельно, после чего составляются акты и если обнаруживаются дефекты - замечания и указания по исправлению дефектов, направляется в подрядную организацию, которая обслуживает спортивные площадки администрации Сокол.</w:t>
      </w:r>
    </w:p>
    <w:p w:rsidR="003A3891" w:rsidRPr="003A3891" w:rsidRDefault="003A3891" w:rsidP="003A3891">
      <w:pPr>
        <w:jc w:val="both"/>
        <w:rPr>
          <w:sz w:val="26"/>
          <w:szCs w:val="26"/>
        </w:rPr>
      </w:pPr>
      <w:r w:rsidRPr="003A3891">
        <w:rPr>
          <w:sz w:val="26"/>
          <w:szCs w:val="26"/>
        </w:rPr>
        <w:t>Возле каждой спортивной площадки располагается информационный стенд, на котором  ежемесячно обновляется информация о секциях, кружках работающих в районе, размещаются поздравления жителей с праздниками.</w:t>
      </w:r>
    </w:p>
    <w:p w:rsidR="003A3891" w:rsidRPr="003A3891" w:rsidRDefault="003A3891" w:rsidP="003A3891">
      <w:pPr>
        <w:jc w:val="both"/>
        <w:rPr>
          <w:sz w:val="26"/>
          <w:szCs w:val="26"/>
        </w:rPr>
      </w:pPr>
      <w:proofErr w:type="gramStart"/>
      <w:r w:rsidRPr="003A3891">
        <w:rPr>
          <w:sz w:val="26"/>
          <w:szCs w:val="26"/>
        </w:rPr>
        <w:t>В период времени с 1 января 2017 года по 31 декабря 2017 года отделом по организации досуговой, социально-воспитательной, физкультурно-оздоровительной и спортивной работы с населением по месту жительства совместно с некоммерческими организациями и муниципальным бюджетным учреждением «Спортивно-досуговый центр Сокол» было проведено 69 досуговых мероприятий (такие как:</w:t>
      </w:r>
      <w:proofErr w:type="gramEnd"/>
      <w:r w:rsidRPr="003A3891">
        <w:rPr>
          <w:sz w:val="26"/>
          <w:szCs w:val="26"/>
        </w:rPr>
        <w:t xml:space="preserve"> </w:t>
      </w:r>
      <w:proofErr w:type="gramStart"/>
      <w:r w:rsidRPr="003A3891">
        <w:rPr>
          <w:sz w:val="26"/>
          <w:szCs w:val="26"/>
        </w:rPr>
        <w:t xml:space="preserve">«Выставка художественных работ детей района «Сокол»; «День Победы»; «Выставка детских плакатов и рисунков»; «Конкурс рисунка на асфальте»; «Спасибо деду за Победу!» и т.д.) и 118 спортивных (Турнир по шахматам; Товарищеская встреча по мини-футболу между дворовыми командами района Сокол; Участие команды района Сокол в соревнованиях по </w:t>
      </w:r>
      <w:proofErr w:type="spellStart"/>
      <w:r w:rsidRPr="003A3891">
        <w:rPr>
          <w:sz w:val="26"/>
          <w:szCs w:val="26"/>
        </w:rPr>
        <w:t>петанку</w:t>
      </w:r>
      <w:proofErr w:type="spellEnd"/>
      <w:r w:rsidRPr="003A3891">
        <w:rPr>
          <w:sz w:val="26"/>
          <w:szCs w:val="26"/>
        </w:rPr>
        <w:t xml:space="preserve"> в рамках Окружной Спартакиады «Спортивное долголетие!»;</w:t>
      </w:r>
      <w:proofErr w:type="gramEnd"/>
      <w:r w:rsidRPr="003A3891">
        <w:rPr>
          <w:sz w:val="26"/>
          <w:szCs w:val="26"/>
        </w:rPr>
        <w:t xml:space="preserve"> </w:t>
      </w:r>
      <w:proofErr w:type="gramStart"/>
      <w:r w:rsidRPr="003A3891">
        <w:rPr>
          <w:sz w:val="26"/>
          <w:szCs w:val="26"/>
        </w:rPr>
        <w:t xml:space="preserve">Районные соревнования по </w:t>
      </w:r>
      <w:proofErr w:type="spellStart"/>
      <w:r w:rsidRPr="003A3891">
        <w:rPr>
          <w:sz w:val="26"/>
          <w:szCs w:val="26"/>
        </w:rPr>
        <w:t>флорболу</w:t>
      </w:r>
      <w:proofErr w:type="spellEnd"/>
      <w:r w:rsidRPr="003A3891">
        <w:rPr>
          <w:sz w:val="26"/>
          <w:szCs w:val="26"/>
        </w:rPr>
        <w:t xml:space="preserve">; Районные соревнования по силовому троеборью; Легкоатлетический кросс «Золотая осень» и т.д.). </w:t>
      </w:r>
      <w:proofErr w:type="gramEnd"/>
    </w:p>
    <w:p w:rsidR="00E34B7D" w:rsidRPr="00E34B7D" w:rsidRDefault="003A3891" w:rsidP="003A3891">
      <w:pPr>
        <w:ind w:firstLine="851"/>
        <w:jc w:val="both"/>
        <w:rPr>
          <w:sz w:val="26"/>
          <w:szCs w:val="26"/>
        </w:rPr>
      </w:pPr>
      <w:r w:rsidRPr="003A3891">
        <w:rPr>
          <w:sz w:val="26"/>
          <w:szCs w:val="26"/>
        </w:rPr>
        <w:t xml:space="preserve">Так же жители района Сокол защищали честь района </w:t>
      </w:r>
      <w:proofErr w:type="gramStart"/>
      <w:r w:rsidRPr="003A3891">
        <w:rPr>
          <w:sz w:val="26"/>
          <w:szCs w:val="26"/>
        </w:rPr>
        <w:t>на</w:t>
      </w:r>
      <w:proofErr w:type="gramEnd"/>
      <w:r w:rsidRPr="003A3891">
        <w:rPr>
          <w:sz w:val="26"/>
          <w:szCs w:val="26"/>
        </w:rPr>
        <w:t xml:space="preserve"> </w:t>
      </w:r>
      <w:proofErr w:type="gramStart"/>
      <w:r w:rsidRPr="003A3891">
        <w:rPr>
          <w:sz w:val="26"/>
          <w:szCs w:val="26"/>
        </w:rPr>
        <w:t>различного</w:t>
      </w:r>
      <w:proofErr w:type="gramEnd"/>
      <w:r w:rsidRPr="003A3891">
        <w:rPr>
          <w:sz w:val="26"/>
          <w:szCs w:val="26"/>
        </w:rPr>
        <w:t xml:space="preserve"> вида окружных соревнованиях, которые проводил Центр физической культуры и спорта Северного административного округа.</w:t>
      </w:r>
      <w:r>
        <w:rPr>
          <w:sz w:val="26"/>
          <w:szCs w:val="26"/>
        </w:rPr>
        <w:t xml:space="preserve"> </w:t>
      </w:r>
      <w:r w:rsidR="00E34B7D" w:rsidRPr="00E34B7D">
        <w:rPr>
          <w:sz w:val="26"/>
          <w:szCs w:val="26"/>
        </w:rPr>
        <w:t>Информирование о мероприятиях осуществляется посредством районной газеты Сокол, а также на Интернет-сайтах munsokol.ru и sokolsdc.ru</w:t>
      </w:r>
    </w:p>
    <w:p w:rsidR="00680F46" w:rsidRDefault="00680F46">
      <w:pPr>
        <w:spacing w:after="200" w:line="276" w:lineRule="auto"/>
        <w:rPr>
          <w:sz w:val="26"/>
          <w:szCs w:val="26"/>
          <w:u w:val="single"/>
          <w:lang w:eastAsia="en-US"/>
        </w:rPr>
      </w:pPr>
      <w:r>
        <w:rPr>
          <w:sz w:val="26"/>
          <w:szCs w:val="26"/>
          <w:u w:val="single"/>
          <w:lang w:eastAsia="en-US"/>
        </w:rPr>
        <w:br w:type="page"/>
      </w:r>
    </w:p>
    <w:p w:rsidR="000B5C1F" w:rsidRDefault="0032338C" w:rsidP="0032338C">
      <w:pPr>
        <w:jc w:val="center"/>
        <w:outlineLvl w:val="0"/>
        <w:rPr>
          <w:b/>
          <w:sz w:val="26"/>
          <w:szCs w:val="26"/>
          <w:u w:val="single"/>
          <w:lang w:eastAsia="en-US"/>
        </w:rPr>
      </w:pPr>
      <w:r w:rsidRPr="00680F46">
        <w:rPr>
          <w:b/>
          <w:sz w:val="26"/>
          <w:szCs w:val="26"/>
          <w:u w:val="single"/>
          <w:lang w:eastAsia="en-US"/>
        </w:rPr>
        <w:lastRenderedPageBreak/>
        <w:t xml:space="preserve">Отчет о кадровом составе </w:t>
      </w:r>
      <w:r w:rsidR="000B5C1F">
        <w:rPr>
          <w:b/>
          <w:sz w:val="26"/>
          <w:szCs w:val="26"/>
          <w:u w:val="single"/>
          <w:lang w:eastAsia="en-US"/>
        </w:rPr>
        <w:t>и делопроизводстве</w:t>
      </w:r>
    </w:p>
    <w:p w:rsidR="0032338C" w:rsidRPr="00680F46" w:rsidRDefault="0032338C" w:rsidP="0032338C">
      <w:pPr>
        <w:jc w:val="center"/>
        <w:outlineLvl w:val="0"/>
        <w:rPr>
          <w:b/>
          <w:sz w:val="26"/>
          <w:szCs w:val="26"/>
          <w:u w:val="single"/>
          <w:lang w:eastAsia="en-US"/>
        </w:rPr>
      </w:pPr>
      <w:r w:rsidRPr="00680F46">
        <w:rPr>
          <w:b/>
          <w:sz w:val="26"/>
          <w:szCs w:val="26"/>
          <w:u w:val="single"/>
          <w:lang w:eastAsia="en-US"/>
        </w:rPr>
        <w:t>администрации</w:t>
      </w:r>
      <w:r w:rsidR="000B5C1F">
        <w:rPr>
          <w:b/>
          <w:sz w:val="26"/>
          <w:szCs w:val="26"/>
          <w:u w:val="single"/>
          <w:lang w:eastAsia="en-US"/>
        </w:rPr>
        <w:t xml:space="preserve"> муниципального округа Сокол</w:t>
      </w:r>
    </w:p>
    <w:p w:rsidR="001B2A7D" w:rsidRDefault="001B2A7D" w:rsidP="001B2A7D">
      <w:pPr>
        <w:jc w:val="center"/>
        <w:rPr>
          <w:b/>
          <w:sz w:val="28"/>
          <w:szCs w:val="28"/>
        </w:rPr>
      </w:pPr>
    </w:p>
    <w:p w:rsidR="001B2A7D" w:rsidRDefault="001B2A7D" w:rsidP="001B2A7D">
      <w:pPr>
        <w:ind w:firstLine="851"/>
        <w:jc w:val="both"/>
        <w:rPr>
          <w:sz w:val="28"/>
          <w:szCs w:val="28"/>
        </w:rPr>
      </w:pPr>
      <w:r>
        <w:rPr>
          <w:sz w:val="28"/>
          <w:szCs w:val="28"/>
        </w:rPr>
        <w:t>Штатная численность администрации муниципального округа Сокол на 01.01.2018 года составила всего 19 штатных единиц, из них:</w:t>
      </w:r>
    </w:p>
    <w:p w:rsidR="001B2A7D" w:rsidRDefault="001B2A7D" w:rsidP="001B2A7D">
      <w:pPr>
        <w:jc w:val="both"/>
        <w:rPr>
          <w:sz w:val="28"/>
          <w:szCs w:val="28"/>
        </w:rPr>
      </w:pPr>
      <w:r>
        <w:rPr>
          <w:sz w:val="28"/>
          <w:szCs w:val="28"/>
        </w:rPr>
        <w:t>-</w:t>
      </w:r>
      <w:r>
        <w:rPr>
          <w:sz w:val="28"/>
          <w:szCs w:val="28"/>
        </w:rPr>
        <w:tab/>
        <w:t>глава муниципального округа – 1 шт. единица;</w:t>
      </w:r>
    </w:p>
    <w:p w:rsidR="001B2A7D" w:rsidRDefault="001B2A7D" w:rsidP="001B2A7D">
      <w:pPr>
        <w:jc w:val="both"/>
        <w:rPr>
          <w:sz w:val="28"/>
          <w:szCs w:val="28"/>
        </w:rPr>
      </w:pPr>
      <w:r>
        <w:rPr>
          <w:sz w:val="28"/>
          <w:szCs w:val="28"/>
        </w:rPr>
        <w:t>-</w:t>
      </w:r>
      <w:r>
        <w:rPr>
          <w:sz w:val="28"/>
          <w:szCs w:val="28"/>
        </w:rPr>
        <w:tab/>
        <w:t>глава администрации – 1 шт. единица;</w:t>
      </w:r>
    </w:p>
    <w:p w:rsidR="001B2A7D" w:rsidRDefault="001B2A7D" w:rsidP="001B2A7D">
      <w:pPr>
        <w:jc w:val="both"/>
        <w:rPr>
          <w:sz w:val="28"/>
          <w:szCs w:val="28"/>
        </w:rPr>
      </w:pPr>
      <w:r>
        <w:rPr>
          <w:sz w:val="28"/>
          <w:szCs w:val="28"/>
        </w:rPr>
        <w:t>-</w:t>
      </w:r>
      <w:r>
        <w:rPr>
          <w:sz w:val="28"/>
          <w:szCs w:val="28"/>
        </w:rPr>
        <w:tab/>
        <w:t>аппарат администрации МО Сокол – 7 шт. единиц;</w:t>
      </w:r>
    </w:p>
    <w:p w:rsidR="001B2A7D" w:rsidRDefault="001B2A7D" w:rsidP="001B2A7D">
      <w:pPr>
        <w:jc w:val="both"/>
        <w:rPr>
          <w:sz w:val="28"/>
          <w:szCs w:val="28"/>
        </w:rPr>
      </w:pPr>
      <w:r>
        <w:rPr>
          <w:sz w:val="28"/>
          <w:szCs w:val="28"/>
        </w:rPr>
        <w:t>-</w:t>
      </w:r>
      <w:r>
        <w:rPr>
          <w:sz w:val="28"/>
          <w:szCs w:val="28"/>
        </w:rPr>
        <w:tab/>
        <w:t>аппарат по вопросам опеки и попечительства – 5 шт. единиц;</w:t>
      </w:r>
    </w:p>
    <w:p w:rsidR="001B2A7D" w:rsidRDefault="001B2A7D" w:rsidP="001B2A7D">
      <w:pPr>
        <w:ind w:left="709" w:hanging="709"/>
        <w:jc w:val="both"/>
        <w:rPr>
          <w:sz w:val="28"/>
          <w:szCs w:val="28"/>
        </w:rPr>
      </w:pPr>
      <w:r>
        <w:rPr>
          <w:sz w:val="28"/>
          <w:szCs w:val="28"/>
        </w:rPr>
        <w:t>-</w:t>
      </w:r>
      <w:r>
        <w:rPr>
          <w:sz w:val="28"/>
          <w:szCs w:val="28"/>
        </w:rPr>
        <w:tab/>
        <w:t>аппарат комиссии по делам несовершеннолетних и защите их прав – 2 шт. единицы;</w:t>
      </w:r>
    </w:p>
    <w:p w:rsidR="001B2A7D" w:rsidRDefault="001B2A7D" w:rsidP="001B2A7D">
      <w:pPr>
        <w:ind w:left="709" w:hanging="709"/>
        <w:jc w:val="both"/>
        <w:rPr>
          <w:sz w:val="28"/>
          <w:szCs w:val="28"/>
        </w:rPr>
      </w:pPr>
      <w:r>
        <w:rPr>
          <w:sz w:val="28"/>
          <w:szCs w:val="28"/>
        </w:rPr>
        <w:t>-</w:t>
      </w:r>
      <w:r>
        <w:rPr>
          <w:sz w:val="28"/>
          <w:szCs w:val="28"/>
        </w:rPr>
        <w:tab/>
        <w:t>аппарат по организации спорта и досуга – 3 шт. единицы.</w:t>
      </w:r>
    </w:p>
    <w:p w:rsidR="001B2A7D" w:rsidRDefault="001B2A7D" w:rsidP="001B2A7D">
      <w:pPr>
        <w:ind w:left="709" w:hanging="709"/>
        <w:jc w:val="both"/>
        <w:rPr>
          <w:sz w:val="28"/>
          <w:szCs w:val="28"/>
        </w:rPr>
      </w:pPr>
    </w:p>
    <w:p w:rsidR="001B2A7D" w:rsidRDefault="001B2A7D" w:rsidP="001B2A7D">
      <w:pPr>
        <w:ind w:firstLine="851"/>
        <w:jc w:val="both"/>
        <w:rPr>
          <w:sz w:val="28"/>
          <w:szCs w:val="28"/>
        </w:rPr>
      </w:pPr>
      <w:r>
        <w:rPr>
          <w:sz w:val="28"/>
          <w:szCs w:val="28"/>
        </w:rPr>
        <w:t>В отпуске по уходу за ребенком до 3 лет находятся 2 сотрудника администрации МО Сокол.</w:t>
      </w:r>
    </w:p>
    <w:p w:rsidR="001B2A7D" w:rsidRDefault="001B2A7D" w:rsidP="001B2A7D">
      <w:pPr>
        <w:ind w:firstLine="851"/>
        <w:jc w:val="both"/>
        <w:rPr>
          <w:sz w:val="28"/>
          <w:szCs w:val="28"/>
        </w:rPr>
      </w:pPr>
      <w:r>
        <w:rPr>
          <w:sz w:val="28"/>
          <w:szCs w:val="28"/>
        </w:rPr>
        <w:t>Весь штат администрации МО Сокол укомплектован в полном составе.</w:t>
      </w:r>
    </w:p>
    <w:p w:rsidR="001B2A7D" w:rsidRDefault="001B2A7D" w:rsidP="001B2A7D">
      <w:pPr>
        <w:ind w:firstLine="851"/>
        <w:jc w:val="both"/>
        <w:rPr>
          <w:sz w:val="28"/>
          <w:szCs w:val="28"/>
        </w:rPr>
      </w:pPr>
      <w:r>
        <w:rPr>
          <w:sz w:val="28"/>
          <w:szCs w:val="28"/>
        </w:rPr>
        <w:t>В 2017 году в администрацию муниципального округа Сокол:</w:t>
      </w:r>
    </w:p>
    <w:p w:rsidR="001B2A7D" w:rsidRDefault="001B2A7D" w:rsidP="001B2A7D">
      <w:pPr>
        <w:jc w:val="both"/>
        <w:rPr>
          <w:sz w:val="28"/>
          <w:szCs w:val="28"/>
        </w:rPr>
      </w:pPr>
      <w:r>
        <w:rPr>
          <w:sz w:val="28"/>
          <w:szCs w:val="28"/>
        </w:rPr>
        <w:t>-</w:t>
      </w:r>
      <w:r>
        <w:rPr>
          <w:sz w:val="28"/>
          <w:szCs w:val="28"/>
        </w:rPr>
        <w:tab/>
        <w:t>принято муниципальных служащих – 0</w:t>
      </w:r>
    </w:p>
    <w:p w:rsidR="001B2A7D" w:rsidRDefault="001B2A7D" w:rsidP="001B2A7D">
      <w:pPr>
        <w:jc w:val="both"/>
        <w:rPr>
          <w:sz w:val="28"/>
          <w:szCs w:val="28"/>
        </w:rPr>
      </w:pPr>
      <w:r>
        <w:rPr>
          <w:sz w:val="28"/>
          <w:szCs w:val="28"/>
        </w:rPr>
        <w:t>-</w:t>
      </w:r>
      <w:r>
        <w:rPr>
          <w:sz w:val="28"/>
          <w:szCs w:val="28"/>
        </w:rPr>
        <w:tab/>
        <w:t>уволено муниципальных служащих – 3 (из них 3 по собственному желанию)</w:t>
      </w:r>
    </w:p>
    <w:p w:rsidR="001B2A7D" w:rsidRDefault="001B2A7D" w:rsidP="001B2A7D">
      <w:pPr>
        <w:jc w:val="both"/>
        <w:rPr>
          <w:sz w:val="28"/>
          <w:szCs w:val="28"/>
        </w:rPr>
      </w:pPr>
      <w:r>
        <w:rPr>
          <w:sz w:val="28"/>
          <w:szCs w:val="28"/>
        </w:rPr>
        <w:tab/>
        <w:t>1 сотрудник прошел краткосрочные курсы повышения квалификации.</w:t>
      </w:r>
    </w:p>
    <w:p w:rsidR="001B2A7D" w:rsidRDefault="001B2A7D" w:rsidP="001B2A7D">
      <w:pPr>
        <w:jc w:val="both"/>
        <w:rPr>
          <w:sz w:val="28"/>
          <w:szCs w:val="28"/>
        </w:rPr>
      </w:pPr>
      <w:r>
        <w:rPr>
          <w:sz w:val="28"/>
          <w:szCs w:val="28"/>
        </w:rPr>
        <w:tab/>
        <w:t xml:space="preserve">Не позднее 30 апреля  2017 года все муниципальные служащие представили сведения о своих доходах, об имуществе и обязательствах имущественного характера. </w:t>
      </w:r>
      <w:r w:rsidRPr="006617C4">
        <w:rPr>
          <w:sz w:val="28"/>
          <w:szCs w:val="28"/>
        </w:rPr>
        <w:t>Администрацией муниципального округа Сокол</w:t>
      </w:r>
      <w:r>
        <w:rPr>
          <w:sz w:val="28"/>
          <w:szCs w:val="28"/>
        </w:rPr>
        <w:t xml:space="preserve"> утвержден перечень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1B2A7D" w:rsidRDefault="001B2A7D" w:rsidP="001B2A7D">
      <w:pPr>
        <w:jc w:val="both"/>
        <w:rPr>
          <w:sz w:val="28"/>
          <w:szCs w:val="28"/>
        </w:rPr>
      </w:pPr>
      <w:r>
        <w:rPr>
          <w:sz w:val="28"/>
          <w:szCs w:val="28"/>
        </w:rPr>
        <w:tab/>
        <w:t>Все сотрудники прошли медицинское освидетельствование и ограничений для занятия должностей муниципальной службы не имеют.</w:t>
      </w:r>
    </w:p>
    <w:p w:rsidR="001B2A7D" w:rsidRDefault="001B2A7D" w:rsidP="001B2A7D">
      <w:pPr>
        <w:jc w:val="both"/>
        <w:rPr>
          <w:sz w:val="28"/>
          <w:szCs w:val="28"/>
        </w:rPr>
      </w:pPr>
      <w:r>
        <w:rPr>
          <w:sz w:val="28"/>
          <w:szCs w:val="28"/>
        </w:rPr>
        <w:tab/>
      </w:r>
      <w:r w:rsidRPr="001E3FB8">
        <w:rPr>
          <w:sz w:val="28"/>
          <w:szCs w:val="28"/>
        </w:rPr>
        <w:t>В 201</w:t>
      </w:r>
      <w:r>
        <w:rPr>
          <w:sz w:val="28"/>
          <w:szCs w:val="28"/>
        </w:rPr>
        <w:t>7</w:t>
      </w:r>
      <w:r w:rsidRPr="001E3FB8">
        <w:rPr>
          <w:sz w:val="28"/>
          <w:szCs w:val="28"/>
        </w:rPr>
        <w:t xml:space="preserve"> г</w:t>
      </w:r>
      <w:r>
        <w:rPr>
          <w:sz w:val="28"/>
          <w:szCs w:val="28"/>
        </w:rPr>
        <w:t>оду</w:t>
      </w:r>
      <w:r w:rsidRPr="001E3FB8">
        <w:rPr>
          <w:sz w:val="28"/>
          <w:szCs w:val="28"/>
        </w:rPr>
        <w:t xml:space="preserve"> руководителем </w:t>
      </w:r>
      <w:r>
        <w:rPr>
          <w:sz w:val="28"/>
          <w:szCs w:val="28"/>
        </w:rPr>
        <w:t>администрации были изданы правовые акты по личному составу – 167 документов.</w:t>
      </w:r>
    </w:p>
    <w:p w:rsidR="001B2A7D" w:rsidRDefault="001B2A7D" w:rsidP="0090031B">
      <w:pPr>
        <w:jc w:val="both"/>
        <w:rPr>
          <w:sz w:val="26"/>
          <w:szCs w:val="26"/>
          <w:lang w:eastAsia="en-US"/>
        </w:rPr>
      </w:pPr>
    </w:p>
    <w:p w:rsidR="001B2A7D" w:rsidRPr="004378A9" w:rsidRDefault="001B2A7D" w:rsidP="001B2A7D">
      <w:pPr>
        <w:ind w:firstLine="851"/>
        <w:jc w:val="both"/>
        <w:rPr>
          <w:sz w:val="28"/>
          <w:szCs w:val="28"/>
        </w:rPr>
      </w:pPr>
      <w:r w:rsidRPr="004378A9">
        <w:rPr>
          <w:sz w:val="28"/>
          <w:szCs w:val="28"/>
        </w:rPr>
        <w:t>В 2017 г</w:t>
      </w:r>
      <w:r>
        <w:rPr>
          <w:sz w:val="28"/>
          <w:szCs w:val="28"/>
        </w:rPr>
        <w:t>оду</w:t>
      </w:r>
      <w:r w:rsidRPr="004378A9">
        <w:rPr>
          <w:sz w:val="28"/>
          <w:szCs w:val="28"/>
        </w:rPr>
        <w:t xml:space="preserve"> главой администрации </w:t>
      </w:r>
      <w:r>
        <w:rPr>
          <w:sz w:val="28"/>
          <w:szCs w:val="28"/>
        </w:rPr>
        <w:t xml:space="preserve">муниципального округа Сокол </w:t>
      </w:r>
      <w:r w:rsidRPr="004378A9">
        <w:rPr>
          <w:sz w:val="28"/>
          <w:szCs w:val="28"/>
        </w:rPr>
        <w:t xml:space="preserve">были изданы следующие правовые акты: </w:t>
      </w:r>
    </w:p>
    <w:p w:rsidR="001B2A7D" w:rsidRPr="001B2A7D" w:rsidRDefault="001B2A7D" w:rsidP="001B2A7D">
      <w:pPr>
        <w:pStyle w:val="a5"/>
        <w:numPr>
          <w:ilvl w:val="0"/>
          <w:numId w:val="32"/>
        </w:numPr>
        <w:spacing w:after="0" w:line="240" w:lineRule="auto"/>
        <w:ind w:left="426" w:hanging="426"/>
        <w:jc w:val="both"/>
        <w:rPr>
          <w:rFonts w:ascii="Times New Roman" w:eastAsia="Times New Roman" w:hAnsi="Times New Roman"/>
          <w:szCs w:val="28"/>
          <w:lang w:eastAsia="ru-RU"/>
        </w:rPr>
      </w:pPr>
      <w:r w:rsidRPr="001B2A7D">
        <w:rPr>
          <w:rFonts w:ascii="Times New Roman" w:eastAsia="Times New Roman" w:hAnsi="Times New Roman"/>
          <w:szCs w:val="28"/>
          <w:lang w:eastAsia="ru-RU"/>
        </w:rPr>
        <w:t>Постановления администрации МО Сокол по вопросам местного значения и переданных государственных полномочий – 182</w:t>
      </w:r>
      <w:r>
        <w:rPr>
          <w:rFonts w:ascii="Times New Roman" w:eastAsia="Times New Roman" w:hAnsi="Times New Roman"/>
          <w:szCs w:val="28"/>
          <w:lang w:eastAsia="ru-RU"/>
        </w:rPr>
        <w:t xml:space="preserve"> (в 2016 году – 172)</w:t>
      </w:r>
      <w:r w:rsidRPr="001B2A7D">
        <w:rPr>
          <w:rFonts w:ascii="Times New Roman" w:eastAsia="Times New Roman" w:hAnsi="Times New Roman"/>
          <w:szCs w:val="28"/>
          <w:lang w:eastAsia="ru-RU"/>
        </w:rPr>
        <w:t>. В соответствии с регламентом взаимодействия данные нормативно-правовые акты в полном объеме были направлены в органы Прокуратуры Российской Федерации.</w:t>
      </w:r>
    </w:p>
    <w:p w:rsidR="001B2A7D" w:rsidRPr="001B2A7D" w:rsidRDefault="001B2A7D" w:rsidP="001B2A7D">
      <w:pPr>
        <w:pStyle w:val="a5"/>
        <w:numPr>
          <w:ilvl w:val="0"/>
          <w:numId w:val="32"/>
        </w:numPr>
        <w:spacing w:after="0" w:line="240" w:lineRule="auto"/>
        <w:ind w:left="426" w:hanging="426"/>
        <w:jc w:val="both"/>
        <w:rPr>
          <w:rFonts w:ascii="Times New Roman" w:eastAsia="Times New Roman" w:hAnsi="Times New Roman"/>
          <w:szCs w:val="28"/>
          <w:lang w:eastAsia="ru-RU"/>
        </w:rPr>
      </w:pPr>
      <w:r w:rsidRPr="001B2A7D">
        <w:rPr>
          <w:rFonts w:ascii="Times New Roman" w:eastAsia="Times New Roman" w:hAnsi="Times New Roman"/>
          <w:szCs w:val="28"/>
          <w:lang w:eastAsia="ru-RU"/>
        </w:rPr>
        <w:t xml:space="preserve">Распоряжения администрации МО Сокол по вопросам организации работы администрации </w:t>
      </w:r>
      <w:r>
        <w:rPr>
          <w:rFonts w:ascii="Times New Roman" w:eastAsia="Times New Roman" w:hAnsi="Times New Roman"/>
          <w:szCs w:val="28"/>
          <w:lang w:eastAsia="ru-RU"/>
        </w:rPr>
        <w:t>–</w:t>
      </w:r>
      <w:r w:rsidRPr="001B2A7D">
        <w:rPr>
          <w:rFonts w:ascii="Times New Roman" w:eastAsia="Times New Roman" w:hAnsi="Times New Roman"/>
          <w:szCs w:val="28"/>
          <w:lang w:eastAsia="ru-RU"/>
        </w:rPr>
        <w:t xml:space="preserve"> 22</w:t>
      </w:r>
      <w:r>
        <w:rPr>
          <w:rFonts w:ascii="Times New Roman" w:eastAsia="Times New Roman" w:hAnsi="Times New Roman"/>
          <w:szCs w:val="28"/>
          <w:lang w:eastAsia="ru-RU"/>
        </w:rPr>
        <w:t xml:space="preserve"> (в 2016 году – 15)</w:t>
      </w:r>
      <w:r w:rsidRPr="001B2A7D">
        <w:rPr>
          <w:rFonts w:ascii="Times New Roman" w:eastAsia="Times New Roman" w:hAnsi="Times New Roman"/>
          <w:szCs w:val="28"/>
          <w:lang w:eastAsia="ru-RU"/>
        </w:rPr>
        <w:t>.</w:t>
      </w:r>
    </w:p>
    <w:p w:rsidR="00160446" w:rsidRDefault="001B2A7D" w:rsidP="00160446">
      <w:pPr>
        <w:ind w:firstLine="851"/>
        <w:jc w:val="both"/>
        <w:rPr>
          <w:sz w:val="28"/>
          <w:szCs w:val="28"/>
        </w:rPr>
      </w:pPr>
      <w:r>
        <w:rPr>
          <w:sz w:val="28"/>
          <w:szCs w:val="28"/>
        </w:rPr>
        <w:t>За 2017 год</w:t>
      </w:r>
      <w:r w:rsidRPr="00240962">
        <w:rPr>
          <w:sz w:val="28"/>
          <w:szCs w:val="28"/>
        </w:rPr>
        <w:t xml:space="preserve"> в </w:t>
      </w:r>
      <w:r>
        <w:rPr>
          <w:sz w:val="28"/>
          <w:szCs w:val="28"/>
        </w:rPr>
        <w:t>а</w:t>
      </w:r>
      <w:r w:rsidRPr="00240962">
        <w:rPr>
          <w:sz w:val="28"/>
          <w:szCs w:val="28"/>
        </w:rPr>
        <w:t>дминистрацию МО Сокол поступило</w:t>
      </w:r>
      <w:r>
        <w:rPr>
          <w:b/>
          <w:sz w:val="28"/>
          <w:szCs w:val="28"/>
          <w:u w:val="single"/>
        </w:rPr>
        <w:t xml:space="preserve"> 1219 </w:t>
      </w:r>
      <w:r>
        <w:rPr>
          <w:sz w:val="28"/>
          <w:szCs w:val="28"/>
        </w:rPr>
        <w:t>входящих писем</w:t>
      </w:r>
      <w:r w:rsidRPr="00240962">
        <w:rPr>
          <w:sz w:val="28"/>
          <w:szCs w:val="28"/>
        </w:rPr>
        <w:t xml:space="preserve"> (обращений)</w:t>
      </w:r>
      <w:r>
        <w:rPr>
          <w:sz w:val="28"/>
          <w:szCs w:val="28"/>
        </w:rPr>
        <w:t xml:space="preserve"> (в 2016 году – 925)</w:t>
      </w:r>
      <w:r w:rsidRPr="00240962">
        <w:rPr>
          <w:sz w:val="28"/>
          <w:szCs w:val="28"/>
        </w:rPr>
        <w:t>,</w:t>
      </w:r>
      <w:r>
        <w:rPr>
          <w:sz w:val="28"/>
          <w:szCs w:val="28"/>
        </w:rPr>
        <w:t xml:space="preserve"> б</w:t>
      </w:r>
      <w:r w:rsidRPr="00240962">
        <w:rPr>
          <w:sz w:val="28"/>
          <w:szCs w:val="28"/>
        </w:rPr>
        <w:t>ыло отправлено</w:t>
      </w:r>
      <w:r>
        <w:rPr>
          <w:sz w:val="28"/>
          <w:szCs w:val="28"/>
        </w:rPr>
        <w:t xml:space="preserve"> </w:t>
      </w:r>
      <w:r>
        <w:rPr>
          <w:b/>
          <w:sz w:val="28"/>
          <w:szCs w:val="28"/>
          <w:u w:val="single"/>
        </w:rPr>
        <w:t>1360</w:t>
      </w:r>
      <w:r w:rsidRPr="00240962">
        <w:rPr>
          <w:sz w:val="28"/>
          <w:szCs w:val="28"/>
        </w:rPr>
        <w:t xml:space="preserve"> пис</w:t>
      </w:r>
      <w:r>
        <w:rPr>
          <w:sz w:val="28"/>
          <w:szCs w:val="28"/>
        </w:rPr>
        <w:t>ем (в 2016 году – 1274). В соответствии с карточками приёма - с</w:t>
      </w:r>
      <w:r w:rsidRPr="00240962">
        <w:rPr>
          <w:sz w:val="28"/>
          <w:szCs w:val="28"/>
        </w:rPr>
        <w:t xml:space="preserve">пециалистами администрации принято </w:t>
      </w:r>
      <w:r>
        <w:rPr>
          <w:b/>
          <w:sz w:val="28"/>
          <w:szCs w:val="28"/>
          <w:u w:val="single"/>
        </w:rPr>
        <w:t>366</w:t>
      </w:r>
      <w:r w:rsidRPr="00240962">
        <w:rPr>
          <w:b/>
          <w:sz w:val="28"/>
          <w:szCs w:val="28"/>
          <w:u w:val="single"/>
        </w:rPr>
        <w:t xml:space="preserve"> </w:t>
      </w:r>
      <w:r w:rsidRPr="00240962">
        <w:rPr>
          <w:sz w:val="28"/>
          <w:szCs w:val="28"/>
        </w:rPr>
        <w:t>человек</w:t>
      </w:r>
      <w:r>
        <w:rPr>
          <w:sz w:val="28"/>
          <w:szCs w:val="28"/>
        </w:rPr>
        <w:t xml:space="preserve"> (в 2016 году – 346)</w:t>
      </w:r>
      <w:r w:rsidRPr="00240962">
        <w:rPr>
          <w:sz w:val="28"/>
          <w:szCs w:val="28"/>
        </w:rPr>
        <w:t>, пришедших на прием, по решению различных вопросов.</w:t>
      </w:r>
    </w:p>
    <w:p w:rsidR="00BD4716" w:rsidRDefault="00BD4716" w:rsidP="00160446">
      <w:pPr>
        <w:ind w:firstLine="851"/>
        <w:jc w:val="both"/>
        <w:rPr>
          <w:sz w:val="28"/>
          <w:szCs w:val="28"/>
        </w:rPr>
      </w:pPr>
      <w:r>
        <w:rPr>
          <w:sz w:val="28"/>
          <w:szCs w:val="28"/>
        </w:rPr>
        <w:lastRenderedPageBreak/>
        <w:t>Необходимо отметить, что за отчетный период к администрации муниципального округа Сокол не было принято ни одной меры прокурорского реагирования (представления, протесты).</w:t>
      </w:r>
      <w:bookmarkStart w:id="0" w:name="_GoBack"/>
      <w:bookmarkEnd w:id="0"/>
    </w:p>
    <w:p w:rsidR="00680F46" w:rsidRDefault="00680F46" w:rsidP="00160446">
      <w:pPr>
        <w:ind w:firstLine="851"/>
        <w:jc w:val="both"/>
        <w:rPr>
          <w:sz w:val="26"/>
          <w:szCs w:val="26"/>
          <w:u w:val="single"/>
          <w:lang w:eastAsia="en-US"/>
        </w:rPr>
      </w:pPr>
      <w:r>
        <w:rPr>
          <w:sz w:val="26"/>
          <w:szCs w:val="26"/>
          <w:u w:val="single"/>
          <w:lang w:eastAsia="en-US"/>
        </w:rPr>
        <w:br w:type="page"/>
      </w:r>
    </w:p>
    <w:p w:rsidR="0032338C" w:rsidRPr="00680F46" w:rsidRDefault="0032338C" w:rsidP="0032338C">
      <w:pPr>
        <w:jc w:val="center"/>
        <w:rPr>
          <w:b/>
          <w:sz w:val="26"/>
          <w:szCs w:val="26"/>
          <w:u w:val="single"/>
          <w:lang w:eastAsia="en-US"/>
        </w:rPr>
      </w:pPr>
      <w:r w:rsidRPr="00680F46">
        <w:rPr>
          <w:b/>
          <w:sz w:val="26"/>
          <w:szCs w:val="26"/>
          <w:u w:val="single"/>
          <w:lang w:eastAsia="en-US"/>
        </w:rPr>
        <w:lastRenderedPageBreak/>
        <w:t>Отчет об исполнении бюджета муниципального округа Сокол за 201</w:t>
      </w:r>
      <w:r w:rsidR="00160446">
        <w:rPr>
          <w:b/>
          <w:sz w:val="26"/>
          <w:szCs w:val="26"/>
          <w:u w:val="single"/>
          <w:lang w:eastAsia="en-US"/>
        </w:rPr>
        <w:t>7</w:t>
      </w:r>
      <w:r w:rsidRPr="00680F46">
        <w:rPr>
          <w:b/>
          <w:sz w:val="26"/>
          <w:szCs w:val="26"/>
          <w:u w:val="single"/>
          <w:lang w:eastAsia="en-US"/>
        </w:rPr>
        <w:t xml:space="preserve"> год</w:t>
      </w:r>
    </w:p>
    <w:p w:rsidR="00680F46" w:rsidRDefault="00680F46" w:rsidP="0032338C">
      <w:pPr>
        <w:ind w:firstLine="567"/>
        <w:rPr>
          <w:sz w:val="26"/>
          <w:szCs w:val="26"/>
          <w:lang w:eastAsia="en-US"/>
        </w:rPr>
      </w:pPr>
    </w:p>
    <w:p w:rsidR="00160446" w:rsidRDefault="00160446" w:rsidP="00160446">
      <w:pPr>
        <w:ind w:firstLine="851"/>
        <w:jc w:val="both"/>
        <w:rPr>
          <w:sz w:val="28"/>
          <w:szCs w:val="28"/>
          <w:lang w:eastAsia="en-US"/>
        </w:rPr>
      </w:pPr>
      <w:r w:rsidRPr="00937E5C">
        <w:rPr>
          <w:sz w:val="28"/>
          <w:szCs w:val="28"/>
        </w:rPr>
        <w:t xml:space="preserve">В соответствии </w:t>
      </w:r>
      <w:r>
        <w:rPr>
          <w:sz w:val="28"/>
          <w:szCs w:val="28"/>
        </w:rPr>
        <w:t>с Бюджетным кодексом</w:t>
      </w:r>
      <w:r w:rsidRPr="00937E5C">
        <w:rPr>
          <w:sz w:val="28"/>
          <w:szCs w:val="28"/>
        </w:rPr>
        <w:t xml:space="preserve"> Российской Федерации, </w:t>
      </w:r>
      <w:r>
        <w:rPr>
          <w:sz w:val="28"/>
          <w:szCs w:val="28"/>
        </w:rPr>
        <w:t>Уставом</w:t>
      </w:r>
      <w:r w:rsidRPr="00937E5C">
        <w:rPr>
          <w:sz w:val="28"/>
          <w:szCs w:val="28"/>
        </w:rPr>
        <w:t xml:space="preserve"> муниципального округа Сокол, Положением о бюджетном процессе во внутригородском муниципальном образова</w:t>
      </w:r>
      <w:r>
        <w:rPr>
          <w:sz w:val="28"/>
          <w:szCs w:val="28"/>
        </w:rPr>
        <w:t>нии Сокол в городе Москве, администрация муниципального округа Сокол представляет Совету депутатов муниципального округа Сокол отчет об исполнении бюджета за 2017 года.</w:t>
      </w:r>
    </w:p>
    <w:p w:rsidR="00160446" w:rsidRPr="008A547D" w:rsidRDefault="00160446" w:rsidP="00160446">
      <w:pPr>
        <w:ind w:firstLine="851"/>
        <w:jc w:val="both"/>
        <w:rPr>
          <w:sz w:val="28"/>
          <w:szCs w:val="28"/>
        </w:rPr>
      </w:pPr>
      <w:r w:rsidRPr="008A547D">
        <w:rPr>
          <w:sz w:val="28"/>
          <w:szCs w:val="28"/>
        </w:rPr>
        <w:t>По состоянию на 01 января 2018 года сложились следующие показатели исполнения бюджета:</w:t>
      </w:r>
    </w:p>
    <w:p w:rsidR="00160446" w:rsidRPr="008A547D" w:rsidRDefault="00160446" w:rsidP="00160446">
      <w:pPr>
        <w:numPr>
          <w:ilvl w:val="0"/>
          <w:numId w:val="21"/>
        </w:numPr>
        <w:tabs>
          <w:tab w:val="left" w:pos="709"/>
        </w:tabs>
        <w:autoSpaceDE w:val="0"/>
        <w:autoSpaceDN w:val="0"/>
        <w:ind w:left="709" w:hanging="709"/>
        <w:jc w:val="both"/>
        <w:rPr>
          <w:sz w:val="28"/>
          <w:szCs w:val="28"/>
        </w:rPr>
      </w:pPr>
      <w:r w:rsidRPr="008A547D">
        <w:rPr>
          <w:sz w:val="28"/>
          <w:szCs w:val="28"/>
        </w:rPr>
        <w:t>Доходы бюджета</w:t>
      </w:r>
    </w:p>
    <w:p w:rsidR="00160446" w:rsidRPr="008A547D" w:rsidRDefault="00160446" w:rsidP="00160446">
      <w:pPr>
        <w:tabs>
          <w:tab w:val="left" w:pos="709"/>
        </w:tabs>
        <w:autoSpaceDE w:val="0"/>
        <w:autoSpaceDN w:val="0"/>
        <w:jc w:val="both"/>
        <w:rPr>
          <w:sz w:val="28"/>
          <w:szCs w:val="28"/>
        </w:rPr>
      </w:pPr>
      <w:r w:rsidRPr="008A547D">
        <w:rPr>
          <w:sz w:val="28"/>
          <w:szCs w:val="28"/>
        </w:rPr>
        <w:t>Доходы бюджета муниципального округа Сокол на 2017 год были утверждены в сумме 40 409,4 тыс. рублей, исполнены в сумме 40 874,0 тыс. рублей, что составило 101,1% от утвержденных назначений</w:t>
      </w:r>
      <w:r>
        <w:rPr>
          <w:sz w:val="28"/>
          <w:szCs w:val="28"/>
        </w:rPr>
        <w:t xml:space="preserve"> (с подробными направлениями поступления доходов бюджета можно ознакомиться в приложении к отчету).</w:t>
      </w:r>
    </w:p>
    <w:p w:rsidR="00160446" w:rsidRPr="008A547D" w:rsidRDefault="00160446" w:rsidP="00160446">
      <w:pPr>
        <w:tabs>
          <w:tab w:val="left" w:pos="709"/>
        </w:tabs>
        <w:autoSpaceDE w:val="0"/>
        <w:autoSpaceDN w:val="0"/>
        <w:jc w:val="both"/>
        <w:rPr>
          <w:sz w:val="28"/>
          <w:szCs w:val="28"/>
        </w:rPr>
      </w:pPr>
      <w:r w:rsidRPr="008A547D">
        <w:rPr>
          <w:sz w:val="28"/>
          <w:szCs w:val="28"/>
        </w:rPr>
        <w:t>В том числе:</w:t>
      </w:r>
    </w:p>
    <w:p w:rsidR="00160446" w:rsidRPr="00160446" w:rsidRDefault="00160446" w:rsidP="00160446">
      <w:pPr>
        <w:pStyle w:val="a5"/>
        <w:numPr>
          <w:ilvl w:val="0"/>
          <w:numId w:val="33"/>
        </w:numPr>
        <w:tabs>
          <w:tab w:val="left" w:pos="426"/>
        </w:tabs>
        <w:autoSpaceDE w:val="0"/>
        <w:autoSpaceDN w:val="0"/>
        <w:spacing w:after="0" w:line="240" w:lineRule="auto"/>
        <w:ind w:left="426" w:hanging="426"/>
        <w:jc w:val="both"/>
        <w:rPr>
          <w:rFonts w:ascii="Times New Roman" w:eastAsia="Times New Roman" w:hAnsi="Times New Roman"/>
          <w:szCs w:val="28"/>
          <w:lang w:eastAsia="ru-RU"/>
        </w:rPr>
      </w:pPr>
      <w:r w:rsidRPr="00160446">
        <w:rPr>
          <w:rFonts w:ascii="Times New Roman" w:eastAsia="Times New Roman" w:hAnsi="Times New Roman"/>
          <w:szCs w:val="28"/>
          <w:lang w:eastAsia="ru-RU"/>
        </w:rPr>
        <w:t>Налог на доходы физических лиц с доходов, утвержденный план составил 16019,1 тыс. рублей, фактически исполнено 17 046,9 тыс. рублей, что составило 106,4%;</w:t>
      </w:r>
    </w:p>
    <w:p w:rsidR="00160446" w:rsidRPr="00160446" w:rsidRDefault="00160446" w:rsidP="00160446">
      <w:pPr>
        <w:pStyle w:val="a5"/>
        <w:numPr>
          <w:ilvl w:val="0"/>
          <w:numId w:val="33"/>
        </w:numPr>
        <w:tabs>
          <w:tab w:val="left" w:pos="426"/>
        </w:tabs>
        <w:autoSpaceDE w:val="0"/>
        <w:autoSpaceDN w:val="0"/>
        <w:spacing w:after="0" w:line="240" w:lineRule="auto"/>
        <w:ind w:left="426" w:hanging="426"/>
        <w:jc w:val="both"/>
        <w:rPr>
          <w:rFonts w:ascii="Times New Roman" w:eastAsia="Times New Roman" w:hAnsi="Times New Roman"/>
          <w:szCs w:val="28"/>
          <w:lang w:eastAsia="ru-RU"/>
        </w:rPr>
      </w:pPr>
      <w:r w:rsidRPr="00160446">
        <w:rPr>
          <w:rFonts w:ascii="Times New Roman" w:eastAsia="Times New Roman" w:hAnsi="Times New Roman"/>
          <w:szCs w:val="28"/>
          <w:lang w:eastAsia="ru-RU"/>
        </w:rPr>
        <w:t>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 Москвы и Санкт-Петербурга, план не утверждался, фактически исполнено 6,5 тыс. рублей;</w:t>
      </w:r>
    </w:p>
    <w:p w:rsidR="00160446" w:rsidRPr="00160446" w:rsidRDefault="00160446" w:rsidP="00160446">
      <w:pPr>
        <w:pStyle w:val="a5"/>
        <w:numPr>
          <w:ilvl w:val="0"/>
          <w:numId w:val="33"/>
        </w:numPr>
        <w:tabs>
          <w:tab w:val="left" w:pos="426"/>
        </w:tabs>
        <w:autoSpaceDE w:val="0"/>
        <w:autoSpaceDN w:val="0"/>
        <w:spacing w:after="0" w:line="240" w:lineRule="auto"/>
        <w:ind w:left="426" w:hanging="426"/>
        <w:jc w:val="both"/>
        <w:rPr>
          <w:rFonts w:ascii="Times New Roman" w:eastAsia="Times New Roman" w:hAnsi="Times New Roman"/>
          <w:szCs w:val="28"/>
          <w:lang w:eastAsia="ru-RU"/>
        </w:rPr>
      </w:pPr>
      <w:r w:rsidRPr="00160446">
        <w:rPr>
          <w:rFonts w:ascii="Times New Roman" w:eastAsia="Times New Roman" w:hAnsi="Times New Roman"/>
          <w:szCs w:val="28"/>
          <w:lang w:eastAsia="ru-RU"/>
        </w:rPr>
        <w:t>Субвенции для осуществления передаваемых полномочий города Москвы на образование и организацию деятельности районных комиссий по делам несовершеннолетних и защите их прав, утвержденный план составил 1 799,8 тыс. рублей, фактически исполнено 1 799,8 тыс. рублей, что составило 100,0%;</w:t>
      </w:r>
    </w:p>
    <w:p w:rsidR="00160446" w:rsidRPr="00160446" w:rsidRDefault="00160446" w:rsidP="00160446">
      <w:pPr>
        <w:pStyle w:val="a5"/>
        <w:numPr>
          <w:ilvl w:val="0"/>
          <w:numId w:val="33"/>
        </w:numPr>
        <w:tabs>
          <w:tab w:val="left" w:pos="426"/>
        </w:tabs>
        <w:autoSpaceDE w:val="0"/>
        <w:autoSpaceDN w:val="0"/>
        <w:spacing w:after="0" w:line="240" w:lineRule="auto"/>
        <w:ind w:left="426" w:hanging="426"/>
        <w:jc w:val="both"/>
        <w:rPr>
          <w:rFonts w:ascii="Times New Roman" w:eastAsia="Times New Roman" w:hAnsi="Times New Roman"/>
          <w:szCs w:val="28"/>
          <w:lang w:eastAsia="ru-RU"/>
        </w:rPr>
      </w:pPr>
      <w:r w:rsidRPr="00160446">
        <w:rPr>
          <w:rFonts w:ascii="Times New Roman" w:eastAsia="Times New Roman" w:hAnsi="Times New Roman"/>
          <w:szCs w:val="28"/>
          <w:lang w:eastAsia="ru-RU"/>
        </w:rPr>
        <w:t>Субвенции для осуществления передаваемых полномочий города Москвы на содержание  муниципальных служащих, осуществляющих организацию досуговой, социально-воспитательной, физкультурно-оздоровительной и спортивной работы с населением по месту жительства, утвержденный план составил 2 623,3 тыс. рублей, фактически исполнено 2 623,3 тыс. рублей, что составило 100,0%;</w:t>
      </w:r>
    </w:p>
    <w:p w:rsidR="00160446" w:rsidRPr="00160446" w:rsidRDefault="00160446" w:rsidP="00160446">
      <w:pPr>
        <w:pStyle w:val="a5"/>
        <w:numPr>
          <w:ilvl w:val="0"/>
          <w:numId w:val="33"/>
        </w:numPr>
        <w:tabs>
          <w:tab w:val="left" w:pos="426"/>
        </w:tabs>
        <w:autoSpaceDE w:val="0"/>
        <w:autoSpaceDN w:val="0"/>
        <w:spacing w:after="0" w:line="240" w:lineRule="auto"/>
        <w:ind w:left="426" w:hanging="426"/>
        <w:jc w:val="both"/>
        <w:rPr>
          <w:rFonts w:ascii="Times New Roman" w:eastAsia="Times New Roman" w:hAnsi="Times New Roman"/>
          <w:szCs w:val="28"/>
          <w:lang w:eastAsia="ru-RU"/>
        </w:rPr>
      </w:pPr>
      <w:r w:rsidRPr="00160446">
        <w:rPr>
          <w:rFonts w:ascii="Times New Roman" w:eastAsia="Times New Roman" w:hAnsi="Times New Roman"/>
          <w:szCs w:val="28"/>
          <w:lang w:eastAsia="ru-RU"/>
        </w:rPr>
        <w:t>Субвенции для осуществления передаваемых полномочий города Москвы на организацию опеки, попечительства и патронажа, утвержденный план составил 4 714,8 тыс. рублей, фактически исполнено 4 714,8 тыс. рублей, что составило 100,0%;</w:t>
      </w:r>
    </w:p>
    <w:p w:rsidR="00160446" w:rsidRPr="00160446" w:rsidRDefault="00160446" w:rsidP="00160446">
      <w:pPr>
        <w:pStyle w:val="a5"/>
        <w:numPr>
          <w:ilvl w:val="0"/>
          <w:numId w:val="33"/>
        </w:numPr>
        <w:tabs>
          <w:tab w:val="left" w:pos="426"/>
        </w:tabs>
        <w:autoSpaceDE w:val="0"/>
        <w:autoSpaceDN w:val="0"/>
        <w:spacing w:after="0" w:line="240" w:lineRule="auto"/>
        <w:ind w:left="426" w:hanging="426"/>
        <w:jc w:val="both"/>
        <w:rPr>
          <w:rFonts w:ascii="Times New Roman" w:eastAsia="Times New Roman" w:hAnsi="Times New Roman"/>
          <w:szCs w:val="28"/>
          <w:lang w:eastAsia="ru-RU"/>
        </w:rPr>
      </w:pPr>
      <w:r w:rsidRPr="00160446">
        <w:rPr>
          <w:rFonts w:ascii="Times New Roman" w:eastAsia="Times New Roman" w:hAnsi="Times New Roman"/>
          <w:szCs w:val="28"/>
          <w:lang w:eastAsia="ru-RU"/>
        </w:rPr>
        <w:t>Субвенции для осуществления передаваемых полномочий города Москвы на организацию досуговой и социально-воспитательной работы с населением по месту жительства, утвержденный план составил 8 105,8 тыс. рублей, фактически исполнено 8 105,8 тыс. рублей, что составило 100,0%;</w:t>
      </w:r>
    </w:p>
    <w:p w:rsidR="00160446" w:rsidRPr="00160446" w:rsidRDefault="00160446" w:rsidP="00160446">
      <w:pPr>
        <w:pStyle w:val="a5"/>
        <w:numPr>
          <w:ilvl w:val="0"/>
          <w:numId w:val="33"/>
        </w:numPr>
        <w:tabs>
          <w:tab w:val="left" w:pos="426"/>
        </w:tabs>
        <w:autoSpaceDE w:val="0"/>
        <w:autoSpaceDN w:val="0"/>
        <w:spacing w:after="0" w:line="240" w:lineRule="auto"/>
        <w:ind w:left="426" w:hanging="426"/>
        <w:jc w:val="both"/>
        <w:rPr>
          <w:rFonts w:ascii="Times New Roman" w:eastAsia="Times New Roman" w:hAnsi="Times New Roman"/>
          <w:szCs w:val="28"/>
          <w:lang w:eastAsia="ru-RU"/>
        </w:rPr>
      </w:pPr>
      <w:r w:rsidRPr="00160446">
        <w:rPr>
          <w:rFonts w:ascii="Times New Roman" w:eastAsia="Times New Roman" w:hAnsi="Times New Roman"/>
          <w:szCs w:val="28"/>
          <w:lang w:eastAsia="ru-RU"/>
        </w:rPr>
        <w:t>Субвенции для осуществления передаваемых полномочий города Москвы на организацию  физкультурно-оздоровительной и спортивной работы с населением по месту жительства, утвержденный план составил 4 986,6 тыс. рублей, фактически исполнено 4 986,6 тыс. рублей, что составило 100,0%;</w:t>
      </w:r>
    </w:p>
    <w:p w:rsidR="00160446" w:rsidRPr="00160446" w:rsidRDefault="00160446" w:rsidP="00160446">
      <w:pPr>
        <w:pStyle w:val="a5"/>
        <w:numPr>
          <w:ilvl w:val="0"/>
          <w:numId w:val="33"/>
        </w:numPr>
        <w:tabs>
          <w:tab w:val="left" w:pos="426"/>
        </w:tabs>
        <w:autoSpaceDE w:val="0"/>
        <w:autoSpaceDN w:val="0"/>
        <w:spacing w:after="0" w:line="240" w:lineRule="auto"/>
        <w:ind w:left="426" w:hanging="426"/>
        <w:jc w:val="both"/>
        <w:rPr>
          <w:rFonts w:ascii="Times New Roman" w:eastAsia="Times New Roman" w:hAnsi="Times New Roman"/>
          <w:szCs w:val="28"/>
          <w:lang w:eastAsia="ru-RU"/>
        </w:rPr>
      </w:pPr>
      <w:r w:rsidRPr="00160446">
        <w:rPr>
          <w:rFonts w:ascii="Times New Roman" w:eastAsia="Times New Roman" w:hAnsi="Times New Roman"/>
          <w:szCs w:val="28"/>
          <w:lang w:eastAsia="ru-RU"/>
        </w:rPr>
        <w:t xml:space="preserve">Прочие межбюджетные трансферты, передаваемые бюджетам внутригородских муниципальных образований городов федерального значения, утвержденный </w:t>
      </w:r>
      <w:r w:rsidRPr="00160446">
        <w:rPr>
          <w:rFonts w:ascii="Times New Roman" w:eastAsia="Times New Roman" w:hAnsi="Times New Roman"/>
          <w:szCs w:val="28"/>
          <w:lang w:eastAsia="ru-RU"/>
        </w:rPr>
        <w:lastRenderedPageBreak/>
        <w:t>план составил 2160,0 тыс. рублей, фактически исполнено 2160,0 тыс. рублей, что составило 100,0%;</w:t>
      </w:r>
    </w:p>
    <w:p w:rsidR="00160446" w:rsidRPr="00160446" w:rsidRDefault="00160446" w:rsidP="00160446">
      <w:pPr>
        <w:pStyle w:val="a5"/>
        <w:numPr>
          <w:ilvl w:val="0"/>
          <w:numId w:val="33"/>
        </w:numPr>
        <w:tabs>
          <w:tab w:val="left" w:pos="426"/>
        </w:tabs>
        <w:autoSpaceDE w:val="0"/>
        <w:autoSpaceDN w:val="0"/>
        <w:spacing w:after="0" w:line="240" w:lineRule="auto"/>
        <w:ind w:left="426" w:hanging="426"/>
        <w:jc w:val="both"/>
        <w:rPr>
          <w:rFonts w:ascii="Times New Roman" w:eastAsia="Times New Roman" w:hAnsi="Times New Roman"/>
          <w:szCs w:val="28"/>
          <w:lang w:eastAsia="ru-RU"/>
        </w:rPr>
      </w:pPr>
      <w:r w:rsidRPr="00160446">
        <w:rPr>
          <w:rFonts w:ascii="Times New Roman" w:eastAsia="Times New Roman" w:hAnsi="Times New Roman"/>
          <w:szCs w:val="28"/>
          <w:lang w:eastAsia="ru-RU"/>
        </w:rPr>
        <w:t>Возврат остатков субсидий и субвенций из бюджетов внутригородских муниципальных образований городов федерального значения подлежащих возврату в бюджет города Москвы составил 569,8 тыс. рублей.</w:t>
      </w:r>
    </w:p>
    <w:p w:rsidR="00160446" w:rsidRPr="00160446" w:rsidRDefault="00160446" w:rsidP="00160446">
      <w:pPr>
        <w:pStyle w:val="a5"/>
        <w:numPr>
          <w:ilvl w:val="0"/>
          <w:numId w:val="21"/>
        </w:numPr>
        <w:tabs>
          <w:tab w:val="left" w:pos="709"/>
        </w:tabs>
        <w:autoSpaceDE w:val="0"/>
        <w:autoSpaceDN w:val="0"/>
        <w:spacing w:after="0" w:line="240" w:lineRule="auto"/>
        <w:ind w:left="709" w:hanging="709"/>
        <w:jc w:val="both"/>
        <w:rPr>
          <w:rFonts w:ascii="Times New Roman" w:eastAsia="Times New Roman" w:hAnsi="Times New Roman"/>
          <w:szCs w:val="28"/>
          <w:lang w:eastAsia="ru-RU"/>
        </w:rPr>
      </w:pPr>
      <w:r w:rsidRPr="00160446">
        <w:rPr>
          <w:rFonts w:ascii="Times New Roman" w:eastAsia="Times New Roman" w:hAnsi="Times New Roman"/>
          <w:szCs w:val="28"/>
          <w:lang w:eastAsia="ru-RU"/>
        </w:rPr>
        <w:t>Расходы бюджета</w:t>
      </w:r>
    </w:p>
    <w:p w:rsidR="00160446" w:rsidRPr="008A547D" w:rsidRDefault="00160446" w:rsidP="00160446">
      <w:pPr>
        <w:tabs>
          <w:tab w:val="left" w:pos="709"/>
        </w:tabs>
        <w:autoSpaceDE w:val="0"/>
        <w:autoSpaceDN w:val="0"/>
        <w:jc w:val="both"/>
        <w:rPr>
          <w:sz w:val="28"/>
          <w:szCs w:val="28"/>
        </w:rPr>
      </w:pPr>
      <w:r w:rsidRPr="008A547D">
        <w:rPr>
          <w:sz w:val="28"/>
          <w:szCs w:val="28"/>
        </w:rPr>
        <w:t>Расходы бюджета муниципального округа Сокол на 2017 год были утверждены в сумме 43 133,4 тыс. рублей, исполнены в сумме 42 272,6 тыс. рублей, что составило 98,0% от утвержденных назначений</w:t>
      </w:r>
      <w:r>
        <w:rPr>
          <w:sz w:val="28"/>
          <w:szCs w:val="28"/>
        </w:rPr>
        <w:t xml:space="preserve"> (с подробными направлениями расходования средств бюджета можно ознакомиться в приложении к отчету).</w:t>
      </w:r>
    </w:p>
    <w:p w:rsidR="00160446" w:rsidRPr="008A547D" w:rsidRDefault="00160446" w:rsidP="00160446">
      <w:pPr>
        <w:tabs>
          <w:tab w:val="left" w:pos="709"/>
        </w:tabs>
        <w:autoSpaceDE w:val="0"/>
        <w:autoSpaceDN w:val="0"/>
        <w:jc w:val="both"/>
        <w:rPr>
          <w:sz w:val="28"/>
          <w:szCs w:val="28"/>
        </w:rPr>
      </w:pPr>
      <w:r w:rsidRPr="008A547D">
        <w:rPr>
          <w:sz w:val="28"/>
          <w:szCs w:val="28"/>
        </w:rPr>
        <w:t>В том числе:</w:t>
      </w:r>
    </w:p>
    <w:p w:rsidR="00160446" w:rsidRPr="00160446" w:rsidRDefault="00160446" w:rsidP="00160446">
      <w:pPr>
        <w:pStyle w:val="a5"/>
        <w:numPr>
          <w:ilvl w:val="0"/>
          <w:numId w:val="34"/>
        </w:numPr>
        <w:tabs>
          <w:tab w:val="left" w:pos="426"/>
        </w:tabs>
        <w:autoSpaceDE w:val="0"/>
        <w:autoSpaceDN w:val="0"/>
        <w:spacing w:after="0" w:line="240" w:lineRule="auto"/>
        <w:ind w:left="426" w:hanging="426"/>
        <w:jc w:val="both"/>
        <w:rPr>
          <w:rFonts w:ascii="Times New Roman" w:eastAsia="Times New Roman" w:hAnsi="Times New Roman"/>
          <w:szCs w:val="28"/>
          <w:lang w:eastAsia="ru-RU"/>
        </w:rPr>
      </w:pPr>
      <w:r w:rsidRPr="00160446">
        <w:rPr>
          <w:rFonts w:ascii="Times New Roman" w:eastAsia="Times New Roman" w:hAnsi="Times New Roman"/>
          <w:szCs w:val="28"/>
          <w:lang w:eastAsia="ru-RU"/>
        </w:rPr>
        <w:t>Функционирование высшего должностного лица субъекта РФ и муниципального образования, утвержденный план составил 2 809,8 тыс. рублей, фактически исполнено 2 585,1 тыс. рублей, что составило 92,0%;</w:t>
      </w:r>
    </w:p>
    <w:p w:rsidR="00160446" w:rsidRPr="00160446" w:rsidRDefault="00160446" w:rsidP="00160446">
      <w:pPr>
        <w:pStyle w:val="a5"/>
        <w:numPr>
          <w:ilvl w:val="0"/>
          <w:numId w:val="34"/>
        </w:numPr>
        <w:tabs>
          <w:tab w:val="left" w:pos="426"/>
        </w:tabs>
        <w:autoSpaceDE w:val="0"/>
        <w:autoSpaceDN w:val="0"/>
        <w:spacing w:after="0" w:line="240" w:lineRule="auto"/>
        <w:ind w:left="426" w:hanging="426"/>
        <w:jc w:val="both"/>
        <w:rPr>
          <w:rFonts w:ascii="Times New Roman" w:eastAsia="Times New Roman" w:hAnsi="Times New Roman"/>
          <w:szCs w:val="28"/>
          <w:lang w:eastAsia="ru-RU"/>
        </w:rPr>
      </w:pPr>
      <w:r w:rsidRPr="00160446">
        <w:rPr>
          <w:rFonts w:ascii="Times New Roman" w:eastAsia="Times New Roman" w:hAnsi="Times New Roman"/>
          <w:szCs w:val="28"/>
          <w:lang w:eastAsia="ru-RU"/>
        </w:rPr>
        <w:t>Функционирование законодательных (представительных) органов гос. власти и представительных органов МО, утвержденный план составил 2 342,0 тыс. рублей, фактически исполнено 2 326,5 тыс. рублей, что составило 99,3%;</w:t>
      </w:r>
    </w:p>
    <w:p w:rsidR="00160446" w:rsidRPr="00160446" w:rsidRDefault="00160446" w:rsidP="00160446">
      <w:pPr>
        <w:pStyle w:val="a5"/>
        <w:numPr>
          <w:ilvl w:val="0"/>
          <w:numId w:val="34"/>
        </w:numPr>
        <w:tabs>
          <w:tab w:val="left" w:pos="426"/>
        </w:tabs>
        <w:autoSpaceDE w:val="0"/>
        <w:autoSpaceDN w:val="0"/>
        <w:spacing w:after="0" w:line="240" w:lineRule="auto"/>
        <w:ind w:left="426" w:hanging="426"/>
        <w:jc w:val="both"/>
        <w:rPr>
          <w:rFonts w:ascii="Times New Roman" w:eastAsia="Times New Roman" w:hAnsi="Times New Roman"/>
          <w:szCs w:val="28"/>
          <w:lang w:eastAsia="ru-RU"/>
        </w:rPr>
      </w:pPr>
      <w:r w:rsidRPr="00160446">
        <w:rPr>
          <w:rFonts w:ascii="Times New Roman" w:eastAsia="Times New Roman" w:hAnsi="Times New Roman"/>
          <w:szCs w:val="28"/>
          <w:lang w:eastAsia="ru-RU"/>
        </w:rPr>
        <w:t>Функционирование Правительства РФ, высших исполнительных органов гос. власти субъектов РФ, местных администраций, утвержденный план составил 22 296,1 тыс. рублей, фактически исполнено 21 892,0 тыс. рублей, что составило 98,2%;</w:t>
      </w:r>
    </w:p>
    <w:p w:rsidR="00160446" w:rsidRPr="00160446" w:rsidRDefault="00160446" w:rsidP="00160446">
      <w:pPr>
        <w:pStyle w:val="a5"/>
        <w:numPr>
          <w:ilvl w:val="0"/>
          <w:numId w:val="34"/>
        </w:numPr>
        <w:tabs>
          <w:tab w:val="left" w:pos="426"/>
        </w:tabs>
        <w:autoSpaceDE w:val="0"/>
        <w:autoSpaceDN w:val="0"/>
        <w:spacing w:after="0" w:line="240" w:lineRule="auto"/>
        <w:ind w:left="426" w:hanging="426"/>
        <w:jc w:val="both"/>
        <w:rPr>
          <w:rFonts w:ascii="Times New Roman" w:eastAsia="Times New Roman" w:hAnsi="Times New Roman"/>
          <w:szCs w:val="28"/>
          <w:lang w:eastAsia="ru-RU"/>
        </w:rPr>
      </w:pPr>
      <w:r w:rsidRPr="00160446">
        <w:rPr>
          <w:rFonts w:ascii="Times New Roman" w:eastAsia="Times New Roman" w:hAnsi="Times New Roman"/>
          <w:szCs w:val="28"/>
          <w:lang w:eastAsia="ru-RU"/>
        </w:rPr>
        <w:t>Резервные фонды, утвержденный план составил 30,0 тыс. рублей, фактически исполнено 0,0 тыс. рублей, что составило 0,0%;</w:t>
      </w:r>
    </w:p>
    <w:p w:rsidR="00160446" w:rsidRPr="00160446" w:rsidRDefault="00160446" w:rsidP="00160446">
      <w:pPr>
        <w:pStyle w:val="a5"/>
        <w:numPr>
          <w:ilvl w:val="0"/>
          <w:numId w:val="34"/>
        </w:numPr>
        <w:tabs>
          <w:tab w:val="left" w:pos="426"/>
        </w:tabs>
        <w:autoSpaceDE w:val="0"/>
        <w:autoSpaceDN w:val="0"/>
        <w:spacing w:after="0" w:line="240" w:lineRule="auto"/>
        <w:ind w:left="426" w:hanging="426"/>
        <w:jc w:val="both"/>
        <w:rPr>
          <w:rFonts w:ascii="Times New Roman" w:eastAsia="Times New Roman" w:hAnsi="Times New Roman"/>
          <w:szCs w:val="28"/>
          <w:lang w:eastAsia="ru-RU"/>
        </w:rPr>
      </w:pPr>
      <w:r w:rsidRPr="00160446">
        <w:rPr>
          <w:rFonts w:ascii="Times New Roman" w:eastAsia="Times New Roman" w:hAnsi="Times New Roman"/>
          <w:szCs w:val="28"/>
          <w:lang w:eastAsia="ru-RU"/>
        </w:rPr>
        <w:t>Другие общегосударственные расходы, утвержденный план составил 86,1 тыс. рублей, фактически исполнено 86,1 тыс. рублей, что составило 100,0%;</w:t>
      </w:r>
    </w:p>
    <w:p w:rsidR="00160446" w:rsidRPr="00160446" w:rsidRDefault="00160446" w:rsidP="00160446">
      <w:pPr>
        <w:pStyle w:val="a5"/>
        <w:numPr>
          <w:ilvl w:val="0"/>
          <w:numId w:val="34"/>
        </w:numPr>
        <w:tabs>
          <w:tab w:val="left" w:pos="426"/>
        </w:tabs>
        <w:autoSpaceDE w:val="0"/>
        <w:autoSpaceDN w:val="0"/>
        <w:spacing w:after="0" w:line="240" w:lineRule="auto"/>
        <w:ind w:left="426" w:hanging="426"/>
        <w:jc w:val="both"/>
        <w:rPr>
          <w:rFonts w:ascii="Times New Roman" w:eastAsia="Times New Roman" w:hAnsi="Times New Roman"/>
          <w:szCs w:val="28"/>
          <w:lang w:eastAsia="ru-RU"/>
        </w:rPr>
      </w:pPr>
      <w:r w:rsidRPr="00160446">
        <w:rPr>
          <w:rFonts w:ascii="Times New Roman" w:eastAsia="Times New Roman" w:hAnsi="Times New Roman"/>
          <w:szCs w:val="28"/>
          <w:lang w:eastAsia="ru-RU"/>
        </w:rPr>
        <w:t>Другие вопросы в области культуры, кинематографии, утвержденный план составил 9 673,3тыс. рублей, фактически исполнено 9 501,2 тыс. рублей, что составило 98,2%;</w:t>
      </w:r>
    </w:p>
    <w:p w:rsidR="00160446" w:rsidRPr="00160446" w:rsidRDefault="00160446" w:rsidP="00160446">
      <w:pPr>
        <w:pStyle w:val="a5"/>
        <w:numPr>
          <w:ilvl w:val="0"/>
          <w:numId w:val="34"/>
        </w:numPr>
        <w:tabs>
          <w:tab w:val="left" w:pos="426"/>
        </w:tabs>
        <w:autoSpaceDE w:val="0"/>
        <w:autoSpaceDN w:val="0"/>
        <w:spacing w:after="0" w:line="240" w:lineRule="auto"/>
        <w:ind w:left="426" w:hanging="426"/>
        <w:jc w:val="both"/>
        <w:rPr>
          <w:rFonts w:ascii="Times New Roman" w:eastAsia="Times New Roman" w:hAnsi="Times New Roman"/>
          <w:szCs w:val="28"/>
          <w:lang w:eastAsia="ru-RU"/>
        </w:rPr>
      </w:pPr>
      <w:r w:rsidRPr="00160446">
        <w:rPr>
          <w:rFonts w:ascii="Times New Roman" w:eastAsia="Times New Roman" w:hAnsi="Times New Roman"/>
          <w:szCs w:val="28"/>
          <w:lang w:eastAsia="ru-RU"/>
        </w:rPr>
        <w:t>Пенсионное обеспечение, утвержденный план составил 6,0 тыс. рублей, фактически исполнено 4,1 тыс. рублей, что составило 68,3%;</w:t>
      </w:r>
    </w:p>
    <w:p w:rsidR="00160446" w:rsidRPr="00160446" w:rsidRDefault="00160446" w:rsidP="00160446">
      <w:pPr>
        <w:pStyle w:val="a5"/>
        <w:numPr>
          <w:ilvl w:val="0"/>
          <w:numId w:val="34"/>
        </w:numPr>
        <w:tabs>
          <w:tab w:val="left" w:pos="426"/>
        </w:tabs>
        <w:autoSpaceDE w:val="0"/>
        <w:autoSpaceDN w:val="0"/>
        <w:spacing w:after="0" w:line="240" w:lineRule="auto"/>
        <w:ind w:left="426" w:hanging="426"/>
        <w:jc w:val="both"/>
        <w:rPr>
          <w:rFonts w:ascii="Times New Roman" w:eastAsia="Times New Roman" w:hAnsi="Times New Roman"/>
          <w:szCs w:val="28"/>
          <w:lang w:eastAsia="ru-RU"/>
        </w:rPr>
      </w:pPr>
      <w:r w:rsidRPr="00160446">
        <w:rPr>
          <w:rFonts w:ascii="Times New Roman" w:eastAsia="Times New Roman" w:hAnsi="Times New Roman"/>
          <w:szCs w:val="28"/>
          <w:lang w:eastAsia="ru-RU"/>
        </w:rPr>
        <w:t>Массовый спорт, утвержденный план составил 4 986,6 тыс. рублей, фактически исполнено 4 986,6 тыс. рублей, что составило 100,0%;</w:t>
      </w:r>
    </w:p>
    <w:p w:rsidR="00160446" w:rsidRPr="00160446" w:rsidRDefault="00160446" w:rsidP="00160446">
      <w:pPr>
        <w:pStyle w:val="a5"/>
        <w:numPr>
          <w:ilvl w:val="0"/>
          <w:numId w:val="34"/>
        </w:numPr>
        <w:tabs>
          <w:tab w:val="left" w:pos="426"/>
        </w:tabs>
        <w:autoSpaceDE w:val="0"/>
        <w:autoSpaceDN w:val="0"/>
        <w:spacing w:after="0" w:line="240" w:lineRule="auto"/>
        <w:ind w:left="426" w:hanging="426"/>
        <w:jc w:val="both"/>
        <w:rPr>
          <w:rFonts w:ascii="Times New Roman" w:eastAsia="Times New Roman" w:hAnsi="Times New Roman"/>
          <w:szCs w:val="28"/>
          <w:lang w:eastAsia="ru-RU"/>
        </w:rPr>
      </w:pPr>
      <w:r w:rsidRPr="00160446">
        <w:rPr>
          <w:rFonts w:ascii="Times New Roman" w:eastAsia="Times New Roman" w:hAnsi="Times New Roman"/>
          <w:szCs w:val="28"/>
          <w:lang w:eastAsia="ru-RU"/>
        </w:rPr>
        <w:t>Периодическая печать и издательства, утвержденный план составил 760,0 тыс. рублей, фактически исполнено 748,0 тыс. рублей, что составило 98,4%;</w:t>
      </w:r>
    </w:p>
    <w:p w:rsidR="00160446" w:rsidRPr="00160446" w:rsidRDefault="00160446" w:rsidP="00160446">
      <w:pPr>
        <w:pStyle w:val="a5"/>
        <w:numPr>
          <w:ilvl w:val="0"/>
          <w:numId w:val="34"/>
        </w:numPr>
        <w:tabs>
          <w:tab w:val="left" w:pos="426"/>
        </w:tabs>
        <w:autoSpaceDE w:val="0"/>
        <w:autoSpaceDN w:val="0"/>
        <w:spacing w:after="0" w:line="240" w:lineRule="auto"/>
        <w:ind w:left="426" w:hanging="426"/>
        <w:jc w:val="both"/>
        <w:rPr>
          <w:rFonts w:ascii="Times New Roman" w:eastAsia="Times New Roman" w:hAnsi="Times New Roman"/>
          <w:szCs w:val="28"/>
          <w:lang w:eastAsia="ru-RU"/>
        </w:rPr>
      </w:pPr>
      <w:r w:rsidRPr="00160446">
        <w:rPr>
          <w:rFonts w:ascii="Times New Roman" w:eastAsia="Times New Roman" w:hAnsi="Times New Roman"/>
          <w:szCs w:val="28"/>
          <w:lang w:eastAsia="ru-RU"/>
        </w:rPr>
        <w:t>Другие вопросы в области средств массовой информации, утвержденный план составил 143,5 тыс. рублей, фактически исполнено 143,1 тыс. рублей, что составило 99,7%;</w:t>
      </w:r>
    </w:p>
    <w:p w:rsidR="00160446" w:rsidRPr="000124EF" w:rsidRDefault="00160446" w:rsidP="00160446">
      <w:pPr>
        <w:numPr>
          <w:ilvl w:val="0"/>
          <w:numId w:val="21"/>
        </w:numPr>
        <w:tabs>
          <w:tab w:val="left" w:pos="616"/>
        </w:tabs>
        <w:autoSpaceDE w:val="0"/>
        <w:autoSpaceDN w:val="0"/>
        <w:ind w:left="-93" w:firstLine="0"/>
        <w:jc w:val="both"/>
        <w:rPr>
          <w:sz w:val="28"/>
          <w:szCs w:val="28"/>
        </w:rPr>
      </w:pPr>
      <w:r w:rsidRPr="000124EF">
        <w:rPr>
          <w:sz w:val="28"/>
          <w:szCs w:val="28"/>
        </w:rPr>
        <w:t xml:space="preserve">Источниками финансирования дефицита бюджета муниципального округа Сокол было утверждено «Уменьшение прочих </w:t>
      </w:r>
      <w:proofErr w:type="gramStart"/>
      <w:r w:rsidRPr="000124EF">
        <w:rPr>
          <w:sz w:val="28"/>
          <w:szCs w:val="28"/>
        </w:rPr>
        <w:t>остатков денежных средств бюджетов внутригородских муниципальных образований города</w:t>
      </w:r>
      <w:proofErr w:type="gramEnd"/>
      <w:r w:rsidRPr="000124EF">
        <w:rPr>
          <w:sz w:val="28"/>
          <w:szCs w:val="28"/>
        </w:rPr>
        <w:t xml:space="preserve"> Москвы» в сумме 2 724,0 тыс. рублей, исполнено 1 398,</w:t>
      </w:r>
      <w:r>
        <w:rPr>
          <w:sz w:val="28"/>
          <w:szCs w:val="28"/>
        </w:rPr>
        <w:t xml:space="preserve">6 </w:t>
      </w:r>
      <w:r w:rsidRPr="000124EF">
        <w:rPr>
          <w:sz w:val="28"/>
          <w:szCs w:val="28"/>
        </w:rPr>
        <w:t>тыс. рублей.</w:t>
      </w:r>
    </w:p>
    <w:p w:rsidR="00160446" w:rsidRDefault="00160446" w:rsidP="00160446">
      <w:pPr>
        <w:ind w:firstLine="851"/>
        <w:jc w:val="both"/>
        <w:rPr>
          <w:sz w:val="28"/>
          <w:szCs w:val="28"/>
        </w:rPr>
      </w:pPr>
      <w:r w:rsidRPr="00722729">
        <w:rPr>
          <w:sz w:val="28"/>
          <w:szCs w:val="28"/>
        </w:rPr>
        <w:t>Решением Совета депутатов муниципального округа Сокол Совета депутатов муниципального округа Сокол «О бюджете муниципального округа Сокол на 201</w:t>
      </w:r>
      <w:r>
        <w:rPr>
          <w:sz w:val="28"/>
          <w:szCs w:val="28"/>
        </w:rPr>
        <w:t>7</w:t>
      </w:r>
      <w:r w:rsidRPr="00722729">
        <w:rPr>
          <w:sz w:val="28"/>
          <w:szCs w:val="28"/>
        </w:rPr>
        <w:t xml:space="preserve"> год и плановый период 201</w:t>
      </w:r>
      <w:r>
        <w:rPr>
          <w:sz w:val="28"/>
          <w:szCs w:val="28"/>
        </w:rPr>
        <w:t>8</w:t>
      </w:r>
      <w:r w:rsidRPr="00722729">
        <w:rPr>
          <w:sz w:val="28"/>
          <w:szCs w:val="28"/>
        </w:rPr>
        <w:t>-201</w:t>
      </w:r>
      <w:r>
        <w:rPr>
          <w:sz w:val="28"/>
          <w:szCs w:val="28"/>
        </w:rPr>
        <w:t>9</w:t>
      </w:r>
      <w:r w:rsidRPr="00722729">
        <w:rPr>
          <w:sz w:val="28"/>
          <w:szCs w:val="28"/>
        </w:rPr>
        <w:t xml:space="preserve"> годов» размер резервного фонда на 201</w:t>
      </w:r>
      <w:r>
        <w:rPr>
          <w:sz w:val="28"/>
          <w:szCs w:val="28"/>
        </w:rPr>
        <w:t>7</w:t>
      </w:r>
      <w:r w:rsidRPr="00722729">
        <w:rPr>
          <w:sz w:val="28"/>
          <w:szCs w:val="28"/>
        </w:rPr>
        <w:t xml:space="preserve"> год был </w:t>
      </w:r>
      <w:r w:rsidRPr="00722729">
        <w:rPr>
          <w:sz w:val="28"/>
          <w:szCs w:val="28"/>
        </w:rPr>
        <w:lastRenderedPageBreak/>
        <w:t>утвержден в сумме 30,0 тыс.</w:t>
      </w:r>
      <w:r>
        <w:rPr>
          <w:sz w:val="28"/>
          <w:szCs w:val="28"/>
        </w:rPr>
        <w:t xml:space="preserve"> </w:t>
      </w:r>
      <w:r w:rsidRPr="00722729">
        <w:rPr>
          <w:sz w:val="28"/>
          <w:szCs w:val="28"/>
        </w:rPr>
        <w:t>руб.</w:t>
      </w:r>
      <w:r>
        <w:rPr>
          <w:sz w:val="28"/>
          <w:szCs w:val="28"/>
        </w:rPr>
        <w:t xml:space="preserve"> </w:t>
      </w:r>
      <w:r w:rsidRPr="00722729">
        <w:rPr>
          <w:sz w:val="28"/>
          <w:szCs w:val="28"/>
        </w:rPr>
        <w:t>За истекший период 201</w:t>
      </w:r>
      <w:r>
        <w:rPr>
          <w:sz w:val="28"/>
          <w:szCs w:val="28"/>
        </w:rPr>
        <w:t>7</w:t>
      </w:r>
      <w:r w:rsidRPr="00722729">
        <w:rPr>
          <w:sz w:val="28"/>
          <w:szCs w:val="28"/>
        </w:rPr>
        <w:t xml:space="preserve"> года средства резервного фонда не расходовались.</w:t>
      </w:r>
    </w:p>
    <w:p w:rsidR="000B5C1F" w:rsidRDefault="00160446" w:rsidP="00160446">
      <w:pPr>
        <w:spacing w:after="200" w:line="276" w:lineRule="auto"/>
        <w:jc w:val="both"/>
        <w:rPr>
          <w:b/>
          <w:sz w:val="26"/>
          <w:szCs w:val="26"/>
          <w:u w:val="single"/>
          <w:lang w:eastAsia="en-US"/>
        </w:rPr>
      </w:pPr>
      <w:r>
        <w:rPr>
          <w:sz w:val="28"/>
          <w:szCs w:val="28"/>
        </w:rPr>
        <w:t>В настоящее время, в соответствии с обращением Совета депутатов муниципального округа Сокол в Контрольно-</w:t>
      </w:r>
      <w:r w:rsidRPr="0023604E">
        <w:rPr>
          <w:sz w:val="28"/>
          <w:szCs w:val="28"/>
        </w:rPr>
        <w:t xml:space="preserve">счетную палату Москвы </w:t>
      </w:r>
      <w:r>
        <w:rPr>
          <w:sz w:val="28"/>
          <w:szCs w:val="28"/>
        </w:rPr>
        <w:t>проводиться</w:t>
      </w:r>
      <w:r w:rsidRPr="0023604E">
        <w:rPr>
          <w:sz w:val="28"/>
          <w:szCs w:val="28"/>
        </w:rPr>
        <w:t xml:space="preserve"> </w:t>
      </w:r>
      <w:r>
        <w:rPr>
          <w:sz w:val="28"/>
          <w:szCs w:val="28"/>
        </w:rPr>
        <w:t xml:space="preserve">ежегодная </w:t>
      </w:r>
      <w:r w:rsidRPr="0023604E">
        <w:rPr>
          <w:sz w:val="28"/>
          <w:szCs w:val="28"/>
        </w:rPr>
        <w:t>внешн</w:t>
      </w:r>
      <w:r>
        <w:rPr>
          <w:sz w:val="28"/>
          <w:szCs w:val="28"/>
        </w:rPr>
        <w:t>яя</w:t>
      </w:r>
      <w:r w:rsidRPr="0023604E">
        <w:rPr>
          <w:sz w:val="28"/>
          <w:szCs w:val="28"/>
        </w:rPr>
        <w:t xml:space="preserve"> проверк</w:t>
      </w:r>
      <w:r>
        <w:rPr>
          <w:sz w:val="28"/>
          <w:szCs w:val="28"/>
        </w:rPr>
        <w:t>а</w:t>
      </w:r>
      <w:r w:rsidRPr="0023604E">
        <w:rPr>
          <w:sz w:val="28"/>
          <w:szCs w:val="28"/>
        </w:rPr>
        <w:t xml:space="preserve"> годового отчета об исполнении бюджета муниципального округа Сокол за 2017 год</w:t>
      </w:r>
      <w:r>
        <w:rPr>
          <w:sz w:val="28"/>
          <w:szCs w:val="28"/>
        </w:rPr>
        <w:t xml:space="preserve">. </w:t>
      </w:r>
      <w:proofErr w:type="gramStart"/>
      <w:r>
        <w:rPr>
          <w:sz w:val="28"/>
          <w:szCs w:val="28"/>
        </w:rPr>
        <w:t xml:space="preserve">По её завершению, в соответствии с </w:t>
      </w:r>
      <w:r w:rsidRPr="006258C7">
        <w:rPr>
          <w:sz w:val="28"/>
          <w:szCs w:val="28"/>
        </w:rPr>
        <w:t xml:space="preserve">со статьей 264.2 п.5 Бюджетного кодекса Российской Федерации, статьей 59 Устава муниципального округа Сокол, Положением о бюджетном процессе во внутригородском муниципальном образовании Сокол в городе Москве, </w:t>
      </w:r>
      <w:r>
        <w:rPr>
          <w:sz w:val="28"/>
          <w:szCs w:val="28"/>
        </w:rPr>
        <w:t>Совету депутатов муниципального округа Сокол дополнительно будет предоставлен отчет об исполнении бюджета муниципального округа Сокол за 2017 год.</w:t>
      </w:r>
      <w:r w:rsidR="000B5C1F">
        <w:rPr>
          <w:b/>
          <w:sz w:val="26"/>
          <w:szCs w:val="26"/>
          <w:u w:val="single"/>
          <w:lang w:eastAsia="en-US"/>
        </w:rPr>
        <w:br w:type="page"/>
      </w:r>
      <w:proofErr w:type="gramEnd"/>
    </w:p>
    <w:p w:rsidR="00265D98" w:rsidRDefault="00265D98" w:rsidP="00265D98">
      <w:pPr>
        <w:jc w:val="center"/>
        <w:rPr>
          <w:b/>
          <w:sz w:val="26"/>
          <w:szCs w:val="26"/>
          <w:u w:val="single"/>
          <w:lang w:eastAsia="en-US"/>
        </w:rPr>
      </w:pPr>
      <w:r w:rsidRPr="00265D98">
        <w:rPr>
          <w:b/>
          <w:sz w:val="26"/>
          <w:szCs w:val="26"/>
          <w:u w:val="single"/>
          <w:lang w:eastAsia="en-US"/>
        </w:rPr>
        <w:lastRenderedPageBreak/>
        <w:t>Отчет о деятельности призывной комиссии</w:t>
      </w:r>
    </w:p>
    <w:p w:rsidR="00160446" w:rsidRPr="00265D98" w:rsidRDefault="00160446" w:rsidP="00265D98">
      <w:pPr>
        <w:jc w:val="center"/>
        <w:rPr>
          <w:b/>
          <w:sz w:val="26"/>
          <w:szCs w:val="26"/>
          <w:u w:val="single"/>
          <w:lang w:eastAsia="en-US"/>
        </w:rPr>
      </w:pPr>
    </w:p>
    <w:p w:rsidR="00160446" w:rsidRDefault="00160446" w:rsidP="00265D98">
      <w:pPr>
        <w:ind w:firstLine="709"/>
        <w:jc w:val="both"/>
        <w:rPr>
          <w:sz w:val="26"/>
          <w:szCs w:val="26"/>
          <w:lang w:eastAsia="en-US"/>
        </w:rPr>
      </w:pPr>
      <w:proofErr w:type="gramStart"/>
      <w:r w:rsidRPr="00160446">
        <w:rPr>
          <w:sz w:val="26"/>
          <w:szCs w:val="26"/>
          <w:lang w:eastAsia="en-US"/>
        </w:rPr>
        <w:t xml:space="preserve">В работе по призыву граждан на военную службу </w:t>
      </w:r>
      <w:r>
        <w:rPr>
          <w:sz w:val="26"/>
          <w:szCs w:val="26"/>
          <w:lang w:eastAsia="en-US"/>
        </w:rPr>
        <w:t>в 2017 году администрация МО</w:t>
      </w:r>
      <w:r w:rsidRPr="00160446">
        <w:rPr>
          <w:sz w:val="26"/>
          <w:szCs w:val="26"/>
          <w:lang w:eastAsia="en-US"/>
        </w:rPr>
        <w:t xml:space="preserve"> </w:t>
      </w:r>
      <w:r>
        <w:rPr>
          <w:sz w:val="26"/>
          <w:szCs w:val="26"/>
          <w:lang w:eastAsia="en-US"/>
        </w:rPr>
        <w:t xml:space="preserve">Сокол </w:t>
      </w:r>
      <w:r w:rsidRPr="00160446">
        <w:rPr>
          <w:sz w:val="26"/>
          <w:szCs w:val="26"/>
          <w:lang w:eastAsia="en-US"/>
        </w:rPr>
        <w:t>руководствуется  Федеральными законами: от 28.03.1998г. №53-ФЗ «О воинской обязанности и военной службе», от 25.07.2002г. №113-ФЗ «Об альтернативной гражданской службе», Указами Президента Российской Федерации от 30 марта 2017 года №135 «О призыве в апреле-июле 2017 г. граждан РФ на военную службу и об увольнении с</w:t>
      </w:r>
      <w:proofErr w:type="gramEnd"/>
      <w:r w:rsidRPr="00160446">
        <w:rPr>
          <w:sz w:val="26"/>
          <w:szCs w:val="26"/>
          <w:lang w:eastAsia="en-US"/>
        </w:rPr>
        <w:t xml:space="preserve"> военной службы граждан, проходящих военную службу по призыву», от 7 октября 2017 года №445 «О призыве в октябре-декабре 2017 г. граждан РФ на военную службу и об увольнении с военной службы граждан, проходящих военную службу по призыву», а также другими нормативными документами, решениями органов исполнительной власти города.</w:t>
      </w:r>
    </w:p>
    <w:p w:rsidR="00265D98" w:rsidRPr="00265D98" w:rsidRDefault="00265D98" w:rsidP="00265D98">
      <w:pPr>
        <w:ind w:firstLine="709"/>
        <w:jc w:val="both"/>
        <w:rPr>
          <w:sz w:val="26"/>
          <w:szCs w:val="26"/>
          <w:lang w:eastAsia="en-US"/>
        </w:rPr>
      </w:pPr>
      <w:r w:rsidRPr="00265D98">
        <w:rPr>
          <w:sz w:val="26"/>
          <w:szCs w:val="26"/>
          <w:lang w:eastAsia="en-US"/>
        </w:rPr>
        <w:t xml:space="preserve">Глава администрации муниципального округа Сокол, </w:t>
      </w:r>
      <w:r w:rsidR="00160446">
        <w:rPr>
          <w:sz w:val="26"/>
          <w:szCs w:val="26"/>
          <w:lang w:eastAsia="en-US"/>
        </w:rPr>
        <w:t xml:space="preserve">в 2017 году </w:t>
      </w:r>
      <w:r w:rsidRPr="00265D98">
        <w:rPr>
          <w:sz w:val="26"/>
          <w:szCs w:val="26"/>
          <w:lang w:eastAsia="en-US"/>
        </w:rPr>
        <w:t>явля</w:t>
      </w:r>
      <w:r w:rsidR="00160446">
        <w:rPr>
          <w:sz w:val="26"/>
          <w:szCs w:val="26"/>
          <w:lang w:eastAsia="en-US"/>
        </w:rPr>
        <w:t>лся</w:t>
      </w:r>
      <w:r w:rsidRPr="00265D98">
        <w:rPr>
          <w:sz w:val="26"/>
          <w:szCs w:val="26"/>
          <w:lang w:eastAsia="en-US"/>
        </w:rPr>
        <w:t xml:space="preserve"> Председателем призывной комиссии района Сокол. В соответствии с федеральным законодательством дважды в год, реализуя программу призыва граждан на действительную воинскую службу, администрация муниципального округа проводит работу по организацию призыва на территории района.</w:t>
      </w:r>
    </w:p>
    <w:p w:rsidR="00265D98" w:rsidRDefault="00265D98" w:rsidP="00265D98">
      <w:pPr>
        <w:ind w:firstLine="709"/>
        <w:jc w:val="both"/>
        <w:rPr>
          <w:sz w:val="26"/>
          <w:szCs w:val="26"/>
          <w:lang w:eastAsia="en-US"/>
        </w:rPr>
      </w:pPr>
      <w:r w:rsidRPr="00265D98">
        <w:rPr>
          <w:sz w:val="26"/>
          <w:szCs w:val="26"/>
          <w:lang w:eastAsia="en-US"/>
        </w:rPr>
        <w:t xml:space="preserve">Для своевременного обеспечения прибытия граждан на Объединенный военный комиссариат </w:t>
      </w:r>
      <w:proofErr w:type="spellStart"/>
      <w:r w:rsidRPr="00265D98">
        <w:rPr>
          <w:sz w:val="26"/>
          <w:szCs w:val="26"/>
          <w:lang w:eastAsia="en-US"/>
        </w:rPr>
        <w:t>Головинского</w:t>
      </w:r>
      <w:proofErr w:type="spellEnd"/>
      <w:r w:rsidRPr="00265D98">
        <w:rPr>
          <w:sz w:val="26"/>
          <w:szCs w:val="26"/>
          <w:lang w:eastAsia="en-US"/>
        </w:rPr>
        <w:t xml:space="preserve"> уполномоченным специалистом администрации, обеспечивается выверка списков граждан, подлежащих вызову. В ходе призывной кампании ведется строгий учет граждан прибывших на заседание комиссии, получивших отсрочку, направленных на медицинское освидетельствование в лечебные организации, призванных на действительную воинскую службу.</w:t>
      </w:r>
    </w:p>
    <w:p w:rsidR="00160446" w:rsidRPr="00160446" w:rsidRDefault="00160446" w:rsidP="00160446">
      <w:pPr>
        <w:ind w:firstLine="567"/>
        <w:jc w:val="both"/>
        <w:rPr>
          <w:sz w:val="26"/>
          <w:szCs w:val="26"/>
          <w:lang w:eastAsia="en-US"/>
        </w:rPr>
      </w:pPr>
      <w:r w:rsidRPr="00160446">
        <w:rPr>
          <w:sz w:val="26"/>
          <w:szCs w:val="26"/>
          <w:lang w:eastAsia="en-US"/>
        </w:rPr>
        <w:t>В начале призывной кампании утверждаются основной и резервный составы призывной комиссий района Сокол. Заседания призывной комиссии района Сокол проводятся еженедельно, на основании утвержденного графика, по четвергам с 11.00.</w:t>
      </w:r>
    </w:p>
    <w:p w:rsidR="00160446" w:rsidRPr="00160446" w:rsidRDefault="00160446" w:rsidP="00160446">
      <w:pPr>
        <w:ind w:firstLine="567"/>
        <w:jc w:val="both"/>
        <w:rPr>
          <w:sz w:val="26"/>
          <w:szCs w:val="26"/>
          <w:lang w:eastAsia="en-US"/>
        </w:rPr>
      </w:pPr>
      <w:r w:rsidRPr="00160446">
        <w:rPr>
          <w:sz w:val="26"/>
          <w:szCs w:val="26"/>
          <w:lang w:eastAsia="en-US"/>
        </w:rPr>
        <w:t>Для координации деятельности  всех участников призывной кампании при управе района Сокол города Москвы создана рабочая группа в составе ответственных представителей управы, ОМВД, ОВК, ОПОП, НД, ГБУ «Жилищник района Сокол». На заседаниях рабочей группы анализируются результаты оповещения граждан, подлежащих призыву, разрабатываются планы совместных мероприятий по улучшению качества оповещения, отрабатываются списки лиц, уклоняющихся от призыва на военную службу, проводится анализ итогов по их розыску.</w:t>
      </w:r>
    </w:p>
    <w:p w:rsidR="00265D98" w:rsidRDefault="00265D98" w:rsidP="00265D98">
      <w:pPr>
        <w:ind w:firstLine="709"/>
        <w:jc w:val="both"/>
        <w:rPr>
          <w:sz w:val="26"/>
          <w:szCs w:val="26"/>
          <w:lang w:eastAsia="en-US"/>
        </w:rPr>
      </w:pPr>
      <w:proofErr w:type="gramStart"/>
      <w:r w:rsidRPr="00265D98">
        <w:rPr>
          <w:sz w:val="26"/>
          <w:szCs w:val="26"/>
          <w:lang w:eastAsia="en-US"/>
        </w:rPr>
        <w:t>В ходе проведения призывных кампаний весны и осени 201</w:t>
      </w:r>
      <w:r w:rsidR="00160446">
        <w:rPr>
          <w:sz w:val="26"/>
          <w:szCs w:val="26"/>
          <w:lang w:eastAsia="en-US"/>
        </w:rPr>
        <w:t>7</w:t>
      </w:r>
      <w:r w:rsidRPr="00265D98">
        <w:rPr>
          <w:sz w:val="26"/>
          <w:szCs w:val="26"/>
          <w:lang w:eastAsia="en-US"/>
        </w:rPr>
        <w:t xml:space="preserve"> года, еженедельно проводились встречи с уполномоченными организациями района, где обсуждаются вопросы, связанные с ходом и ситуацией призыва, организовывались торжественные мероприятия в объединенном военном комиссариате </w:t>
      </w:r>
      <w:proofErr w:type="spellStart"/>
      <w:r w:rsidRPr="00265D98">
        <w:rPr>
          <w:sz w:val="26"/>
          <w:szCs w:val="26"/>
          <w:lang w:eastAsia="en-US"/>
        </w:rPr>
        <w:t>Головинского</w:t>
      </w:r>
      <w:proofErr w:type="spellEnd"/>
      <w:r w:rsidRPr="00265D98">
        <w:rPr>
          <w:sz w:val="26"/>
          <w:szCs w:val="26"/>
          <w:lang w:eastAsia="en-US"/>
        </w:rPr>
        <w:t xml:space="preserve"> района, поддерживалась и поддерживается связь с призывниками, отправленными на службу и их родителями, опубликовывались в районных СМИ материалы о прохождении службы призывниками района, поздравительные материалы призывникам</w:t>
      </w:r>
      <w:proofErr w:type="gramEnd"/>
      <w:r w:rsidRPr="00265D98">
        <w:rPr>
          <w:sz w:val="26"/>
          <w:szCs w:val="26"/>
          <w:lang w:eastAsia="en-US"/>
        </w:rPr>
        <w:t>. Гражданам, призванным на действительную военную службу от района Сокол, на заседаниях призывной комиссии вручались благодарственные письма для родителей, памятки призывника, подарочные сувениры. По итогам проведения призывной кампании 201</w:t>
      </w:r>
      <w:r w:rsidR="00160446">
        <w:rPr>
          <w:sz w:val="26"/>
          <w:szCs w:val="26"/>
          <w:lang w:eastAsia="en-US"/>
        </w:rPr>
        <w:t>7</w:t>
      </w:r>
      <w:r w:rsidRPr="00265D98">
        <w:rPr>
          <w:sz w:val="26"/>
          <w:szCs w:val="26"/>
          <w:lang w:eastAsia="en-US"/>
        </w:rPr>
        <w:t xml:space="preserve"> года, призывная комиссия района Сокол успешно справилась с выполнением задания на призыв. Для выполнения программ, связанных с призывом в периоды между призывными кампаниями совместно с представителями Комиссариата и полиции проводилась работа по розыску и оповещению граждан, вручению повесток, разъяснительных писем, </w:t>
      </w:r>
      <w:proofErr w:type="spellStart"/>
      <w:r w:rsidRPr="00265D98">
        <w:rPr>
          <w:sz w:val="26"/>
          <w:szCs w:val="26"/>
          <w:lang w:eastAsia="en-US"/>
        </w:rPr>
        <w:t>обзвону</w:t>
      </w:r>
      <w:proofErr w:type="spellEnd"/>
      <w:r w:rsidRPr="00265D98">
        <w:rPr>
          <w:sz w:val="26"/>
          <w:szCs w:val="26"/>
          <w:lang w:eastAsia="en-US"/>
        </w:rPr>
        <w:t xml:space="preserve"> граждан. Также был обеспечен </w:t>
      </w:r>
      <w:proofErr w:type="gramStart"/>
      <w:r w:rsidRPr="00265D98">
        <w:rPr>
          <w:sz w:val="26"/>
          <w:szCs w:val="26"/>
          <w:lang w:eastAsia="en-US"/>
        </w:rPr>
        <w:t>контроль за</w:t>
      </w:r>
      <w:proofErr w:type="gramEnd"/>
      <w:r w:rsidRPr="00265D98">
        <w:rPr>
          <w:sz w:val="26"/>
          <w:szCs w:val="26"/>
          <w:lang w:eastAsia="en-US"/>
        </w:rPr>
        <w:t xml:space="preserve"> первичной постановкой на воинский учет и реализацией программы «патриотическое воспитание», подростков муниципального округа Сокол в городе Москве. </w:t>
      </w:r>
    </w:p>
    <w:p w:rsidR="00160446" w:rsidRPr="00160446" w:rsidRDefault="00160446" w:rsidP="00160446">
      <w:pPr>
        <w:ind w:firstLine="567"/>
        <w:jc w:val="both"/>
        <w:rPr>
          <w:sz w:val="26"/>
          <w:szCs w:val="26"/>
          <w:lang w:eastAsia="en-US"/>
        </w:rPr>
      </w:pPr>
      <w:r w:rsidRPr="00160446">
        <w:rPr>
          <w:sz w:val="26"/>
          <w:szCs w:val="26"/>
          <w:lang w:eastAsia="en-US"/>
        </w:rPr>
        <w:lastRenderedPageBreak/>
        <w:t>Прием жителей и консультации по вопросам призыва и прохождения военной службы осуществляются еженедельно по понедельникам.</w:t>
      </w:r>
    </w:p>
    <w:p w:rsidR="00160446" w:rsidRDefault="00160446" w:rsidP="00160446">
      <w:pPr>
        <w:jc w:val="both"/>
        <w:rPr>
          <w:sz w:val="26"/>
          <w:szCs w:val="26"/>
          <w:lang w:eastAsia="en-US"/>
        </w:rPr>
      </w:pPr>
    </w:p>
    <w:p w:rsidR="00160446" w:rsidRDefault="00160446" w:rsidP="00160446">
      <w:pPr>
        <w:jc w:val="both"/>
        <w:rPr>
          <w:sz w:val="26"/>
          <w:szCs w:val="26"/>
          <w:lang w:eastAsia="en-US"/>
        </w:rPr>
      </w:pPr>
      <w:r>
        <w:rPr>
          <w:sz w:val="26"/>
          <w:szCs w:val="26"/>
          <w:lang w:eastAsia="en-US"/>
        </w:rPr>
        <w:t>Информация о ходе реализации весенней призывной кампании 2017 года:</w:t>
      </w:r>
    </w:p>
    <w:p w:rsidR="00160446" w:rsidRPr="00160446" w:rsidRDefault="00160446" w:rsidP="00160446">
      <w:pPr>
        <w:ind w:left="567"/>
        <w:jc w:val="both"/>
        <w:rPr>
          <w:sz w:val="26"/>
          <w:szCs w:val="26"/>
          <w:lang w:eastAsia="en-US"/>
        </w:rPr>
      </w:pPr>
      <w:r w:rsidRPr="00160446">
        <w:rPr>
          <w:sz w:val="26"/>
          <w:szCs w:val="26"/>
          <w:lang w:eastAsia="en-US"/>
        </w:rPr>
        <w:t xml:space="preserve">Количество лиц, подлежащих вызову весной 2017 – 388 человек. </w:t>
      </w:r>
    </w:p>
    <w:p w:rsidR="00160446" w:rsidRPr="00160446" w:rsidRDefault="00160446" w:rsidP="00160446">
      <w:pPr>
        <w:ind w:left="567"/>
        <w:jc w:val="both"/>
        <w:rPr>
          <w:sz w:val="26"/>
          <w:szCs w:val="26"/>
          <w:lang w:eastAsia="en-US"/>
        </w:rPr>
      </w:pPr>
      <w:r w:rsidRPr="00160446">
        <w:rPr>
          <w:sz w:val="26"/>
          <w:szCs w:val="26"/>
          <w:lang w:eastAsia="en-US"/>
        </w:rPr>
        <w:t xml:space="preserve">Норма на весенний призыв составляет 40 человек. </w:t>
      </w:r>
    </w:p>
    <w:p w:rsidR="00160446" w:rsidRPr="00160446" w:rsidRDefault="00160446" w:rsidP="00160446">
      <w:pPr>
        <w:ind w:left="567"/>
        <w:jc w:val="both"/>
        <w:rPr>
          <w:sz w:val="26"/>
          <w:szCs w:val="26"/>
          <w:lang w:eastAsia="en-US"/>
        </w:rPr>
      </w:pPr>
      <w:r w:rsidRPr="00160446">
        <w:rPr>
          <w:sz w:val="26"/>
          <w:szCs w:val="26"/>
          <w:lang w:eastAsia="en-US"/>
        </w:rPr>
        <w:t>Призвано 57 человек, что составляет 142,5% от плана.</w:t>
      </w:r>
    </w:p>
    <w:p w:rsidR="00160446" w:rsidRPr="00160446" w:rsidRDefault="00160446" w:rsidP="00160446">
      <w:pPr>
        <w:ind w:left="567"/>
        <w:jc w:val="both"/>
        <w:rPr>
          <w:sz w:val="26"/>
          <w:szCs w:val="26"/>
          <w:lang w:eastAsia="en-US"/>
        </w:rPr>
      </w:pPr>
      <w:r w:rsidRPr="00160446">
        <w:rPr>
          <w:sz w:val="26"/>
          <w:szCs w:val="26"/>
          <w:lang w:eastAsia="en-US"/>
        </w:rPr>
        <w:t>Отправлено в войска – 40 человек, что составляет 100% от плана.</w:t>
      </w:r>
    </w:p>
    <w:p w:rsidR="00160446" w:rsidRDefault="00160446" w:rsidP="00160446">
      <w:pPr>
        <w:jc w:val="both"/>
        <w:rPr>
          <w:sz w:val="26"/>
          <w:szCs w:val="26"/>
          <w:lang w:eastAsia="en-US"/>
        </w:rPr>
      </w:pPr>
    </w:p>
    <w:p w:rsidR="00160446" w:rsidRDefault="00160446" w:rsidP="00160446">
      <w:pPr>
        <w:jc w:val="both"/>
        <w:rPr>
          <w:sz w:val="26"/>
          <w:szCs w:val="26"/>
          <w:lang w:eastAsia="en-US"/>
        </w:rPr>
      </w:pPr>
      <w:r>
        <w:rPr>
          <w:sz w:val="26"/>
          <w:szCs w:val="26"/>
          <w:lang w:eastAsia="en-US"/>
        </w:rPr>
        <w:t>Информация о ходе реализации осенней призывной кампании 2017 года:</w:t>
      </w:r>
    </w:p>
    <w:p w:rsidR="00160446" w:rsidRPr="00160446" w:rsidRDefault="00160446" w:rsidP="00160446">
      <w:pPr>
        <w:ind w:left="567"/>
        <w:jc w:val="both"/>
        <w:rPr>
          <w:sz w:val="26"/>
          <w:szCs w:val="26"/>
          <w:lang w:eastAsia="en-US"/>
        </w:rPr>
      </w:pPr>
      <w:r w:rsidRPr="00160446">
        <w:rPr>
          <w:sz w:val="26"/>
          <w:szCs w:val="26"/>
          <w:lang w:eastAsia="en-US"/>
        </w:rPr>
        <w:t xml:space="preserve">Количество лиц, подлежащих вызову осенью 2017 – 453 человека. </w:t>
      </w:r>
    </w:p>
    <w:p w:rsidR="00160446" w:rsidRPr="00160446" w:rsidRDefault="00160446" w:rsidP="00160446">
      <w:pPr>
        <w:ind w:left="567"/>
        <w:jc w:val="both"/>
        <w:rPr>
          <w:sz w:val="26"/>
          <w:szCs w:val="26"/>
          <w:lang w:eastAsia="en-US"/>
        </w:rPr>
      </w:pPr>
      <w:r w:rsidRPr="00160446">
        <w:rPr>
          <w:sz w:val="26"/>
          <w:szCs w:val="26"/>
          <w:lang w:eastAsia="en-US"/>
        </w:rPr>
        <w:t xml:space="preserve">Норма на осенний призыв составляет 44 человек. </w:t>
      </w:r>
    </w:p>
    <w:p w:rsidR="00160446" w:rsidRPr="00160446" w:rsidRDefault="00160446" w:rsidP="00160446">
      <w:pPr>
        <w:ind w:left="567"/>
        <w:jc w:val="both"/>
        <w:rPr>
          <w:sz w:val="26"/>
          <w:szCs w:val="26"/>
          <w:lang w:eastAsia="en-US"/>
        </w:rPr>
      </w:pPr>
      <w:r w:rsidRPr="00160446">
        <w:rPr>
          <w:sz w:val="26"/>
          <w:szCs w:val="26"/>
          <w:lang w:eastAsia="en-US"/>
        </w:rPr>
        <w:t>Призвано 45 человек, что составляет 102,3% от плана.</w:t>
      </w:r>
    </w:p>
    <w:p w:rsidR="00265D98" w:rsidRDefault="00160446" w:rsidP="00160446">
      <w:pPr>
        <w:ind w:left="567"/>
        <w:jc w:val="both"/>
        <w:rPr>
          <w:sz w:val="26"/>
          <w:szCs w:val="26"/>
          <w:lang w:eastAsia="en-US"/>
        </w:rPr>
      </w:pPr>
      <w:r w:rsidRPr="00160446">
        <w:rPr>
          <w:sz w:val="26"/>
          <w:szCs w:val="26"/>
          <w:lang w:eastAsia="en-US"/>
        </w:rPr>
        <w:t>Отправлено в войска – 44 человека, что составляет 100% от плана.</w:t>
      </w:r>
    </w:p>
    <w:sectPr w:rsidR="00265D98" w:rsidSect="002274C8">
      <w:pgSz w:w="11906" w:h="16838"/>
      <w:pgMar w:top="709"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30069"/>
    <w:multiLevelType w:val="hybridMultilevel"/>
    <w:tmpl w:val="F61E6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DE4DE3"/>
    <w:multiLevelType w:val="hybridMultilevel"/>
    <w:tmpl w:val="9898A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564CDC"/>
    <w:multiLevelType w:val="hybridMultilevel"/>
    <w:tmpl w:val="CC02E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BF750D"/>
    <w:multiLevelType w:val="hybridMultilevel"/>
    <w:tmpl w:val="08E20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F167A4"/>
    <w:multiLevelType w:val="hybridMultilevel"/>
    <w:tmpl w:val="222C765E"/>
    <w:lvl w:ilvl="0" w:tplc="D2548336">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5">
    <w:nsid w:val="0D6A5505"/>
    <w:multiLevelType w:val="hybridMultilevel"/>
    <w:tmpl w:val="EEA282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89173A"/>
    <w:multiLevelType w:val="hybridMultilevel"/>
    <w:tmpl w:val="922C2B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98077B"/>
    <w:multiLevelType w:val="hybridMultilevel"/>
    <w:tmpl w:val="385A3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0F6897"/>
    <w:multiLevelType w:val="hybridMultilevel"/>
    <w:tmpl w:val="7D62B5CA"/>
    <w:lvl w:ilvl="0" w:tplc="B282D41E">
      <w:start w:val="1"/>
      <w:numFmt w:val="decimal"/>
      <w:lvlText w:val="%1)"/>
      <w:lvlJc w:val="left"/>
      <w:pPr>
        <w:tabs>
          <w:tab w:val="num" w:pos="1901"/>
        </w:tabs>
        <w:ind w:left="1901" w:hanging="1050"/>
      </w:pPr>
      <w:rPr>
        <w:rFonts w:hint="default"/>
        <w:b/>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9">
    <w:nsid w:val="25816D09"/>
    <w:multiLevelType w:val="hybridMultilevel"/>
    <w:tmpl w:val="60E0E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0963FC"/>
    <w:multiLevelType w:val="hybridMultilevel"/>
    <w:tmpl w:val="0338EC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7D0C44"/>
    <w:multiLevelType w:val="hybridMultilevel"/>
    <w:tmpl w:val="7B563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F750E1"/>
    <w:multiLevelType w:val="hybridMultilevel"/>
    <w:tmpl w:val="421EDA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B35E4E"/>
    <w:multiLevelType w:val="hybridMultilevel"/>
    <w:tmpl w:val="64CC7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AA04EF5"/>
    <w:multiLevelType w:val="hybridMultilevel"/>
    <w:tmpl w:val="AFB89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254098"/>
    <w:multiLevelType w:val="hybridMultilevel"/>
    <w:tmpl w:val="9CC6E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D0E11F2"/>
    <w:multiLevelType w:val="hybridMultilevel"/>
    <w:tmpl w:val="F83491EE"/>
    <w:lvl w:ilvl="0" w:tplc="D8AE28B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3F237025"/>
    <w:multiLevelType w:val="hybridMultilevel"/>
    <w:tmpl w:val="01B26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28934CD"/>
    <w:multiLevelType w:val="hybridMultilevel"/>
    <w:tmpl w:val="C7000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4AC2C9C"/>
    <w:multiLevelType w:val="hybridMultilevel"/>
    <w:tmpl w:val="3A645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6CF28A2"/>
    <w:multiLevelType w:val="hybridMultilevel"/>
    <w:tmpl w:val="F83491EE"/>
    <w:lvl w:ilvl="0" w:tplc="D8AE28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C825221"/>
    <w:multiLevelType w:val="hybridMultilevel"/>
    <w:tmpl w:val="04687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1502EA4"/>
    <w:multiLevelType w:val="hybridMultilevel"/>
    <w:tmpl w:val="ECF06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D13968"/>
    <w:multiLevelType w:val="hybridMultilevel"/>
    <w:tmpl w:val="2C007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59744B1"/>
    <w:multiLevelType w:val="hybridMultilevel"/>
    <w:tmpl w:val="AF828710"/>
    <w:lvl w:ilvl="0" w:tplc="3AF683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A8F7201"/>
    <w:multiLevelType w:val="hybridMultilevel"/>
    <w:tmpl w:val="D1C63722"/>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4A75E4"/>
    <w:multiLevelType w:val="hybridMultilevel"/>
    <w:tmpl w:val="027A7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1F77AD6"/>
    <w:multiLevelType w:val="hybridMultilevel"/>
    <w:tmpl w:val="6818B7B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8">
    <w:nsid w:val="624C4F32"/>
    <w:multiLevelType w:val="hybridMultilevel"/>
    <w:tmpl w:val="D116B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38D6F52"/>
    <w:multiLevelType w:val="hybridMultilevel"/>
    <w:tmpl w:val="F2BA9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4B8428D"/>
    <w:multiLevelType w:val="hybridMultilevel"/>
    <w:tmpl w:val="D0A4E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A3C4384"/>
    <w:multiLevelType w:val="multilevel"/>
    <w:tmpl w:val="DF2C39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1470C37"/>
    <w:multiLevelType w:val="hybridMultilevel"/>
    <w:tmpl w:val="8C681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6EE682D"/>
    <w:multiLevelType w:val="hybridMultilevel"/>
    <w:tmpl w:val="0DDC1016"/>
    <w:lvl w:ilvl="0" w:tplc="8A7C324C">
      <w:start w:val="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2"/>
  </w:num>
  <w:num w:numId="3">
    <w:abstractNumId w:val="26"/>
  </w:num>
  <w:num w:numId="4">
    <w:abstractNumId w:val="21"/>
  </w:num>
  <w:num w:numId="5">
    <w:abstractNumId w:val="22"/>
  </w:num>
  <w:num w:numId="6">
    <w:abstractNumId w:val="5"/>
  </w:num>
  <w:num w:numId="7">
    <w:abstractNumId w:val="15"/>
  </w:num>
  <w:num w:numId="8">
    <w:abstractNumId w:val="6"/>
  </w:num>
  <w:num w:numId="9">
    <w:abstractNumId w:val="18"/>
  </w:num>
  <w:num w:numId="10">
    <w:abstractNumId w:val="4"/>
  </w:num>
  <w:num w:numId="11">
    <w:abstractNumId w:val="20"/>
  </w:num>
  <w:num w:numId="12">
    <w:abstractNumId w:val="25"/>
  </w:num>
  <w:num w:numId="13">
    <w:abstractNumId w:val="13"/>
  </w:num>
  <w:num w:numId="14">
    <w:abstractNumId w:val="17"/>
  </w:num>
  <w:num w:numId="15">
    <w:abstractNumId w:val="14"/>
  </w:num>
  <w:num w:numId="16">
    <w:abstractNumId w:val="1"/>
  </w:num>
  <w:num w:numId="17">
    <w:abstractNumId w:val="7"/>
  </w:num>
  <w:num w:numId="18">
    <w:abstractNumId w:val="19"/>
  </w:num>
  <w:num w:numId="19">
    <w:abstractNumId w:val="11"/>
  </w:num>
  <w:num w:numId="20">
    <w:abstractNumId w:val="0"/>
  </w:num>
  <w:num w:numId="21">
    <w:abstractNumId w:val="24"/>
  </w:num>
  <w:num w:numId="22">
    <w:abstractNumId w:val="33"/>
  </w:num>
  <w:num w:numId="23">
    <w:abstractNumId w:val="10"/>
  </w:num>
  <w:num w:numId="24">
    <w:abstractNumId w:val="32"/>
  </w:num>
  <w:num w:numId="25">
    <w:abstractNumId w:val="9"/>
  </w:num>
  <w:num w:numId="26">
    <w:abstractNumId w:val="27"/>
  </w:num>
  <w:num w:numId="27">
    <w:abstractNumId w:val="30"/>
  </w:num>
  <w:num w:numId="28">
    <w:abstractNumId w:val="3"/>
  </w:num>
  <w:num w:numId="29">
    <w:abstractNumId w:val="12"/>
  </w:num>
  <w:num w:numId="30">
    <w:abstractNumId w:val="8"/>
  </w:num>
  <w:num w:numId="31">
    <w:abstractNumId w:val="16"/>
  </w:num>
  <w:num w:numId="32">
    <w:abstractNumId w:val="29"/>
  </w:num>
  <w:num w:numId="33">
    <w:abstractNumId w:val="23"/>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AA0"/>
    <w:rsid w:val="000349B8"/>
    <w:rsid w:val="0009493C"/>
    <w:rsid w:val="000B5C1F"/>
    <w:rsid w:val="00160446"/>
    <w:rsid w:val="001B2A7D"/>
    <w:rsid w:val="001F7AA0"/>
    <w:rsid w:val="002274C8"/>
    <w:rsid w:val="00265D98"/>
    <w:rsid w:val="00277A62"/>
    <w:rsid w:val="0032338C"/>
    <w:rsid w:val="003A3891"/>
    <w:rsid w:val="00573C9E"/>
    <w:rsid w:val="00613696"/>
    <w:rsid w:val="00680F46"/>
    <w:rsid w:val="00724A0D"/>
    <w:rsid w:val="008C5536"/>
    <w:rsid w:val="008E6077"/>
    <w:rsid w:val="0090031B"/>
    <w:rsid w:val="009857BA"/>
    <w:rsid w:val="009B6F8E"/>
    <w:rsid w:val="00BD4716"/>
    <w:rsid w:val="00C1057A"/>
    <w:rsid w:val="00CB5661"/>
    <w:rsid w:val="00E019A2"/>
    <w:rsid w:val="00E34B7D"/>
    <w:rsid w:val="00EB4E76"/>
    <w:rsid w:val="00F90D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AA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13696"/>
    <w:pPr>
      <w:spacing w:after="0" w:line="240" w:lineRule="auto"/>
    </w:pPr>
  </w:style>
  <w:style w:type="paragraph" w:customStyle="1" w:styleId="ConsPlusNormal">
    <w:name w:val="ConsPlusNormal"/>
    <w:rsid w:val="006136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
    <w:name w:val="Заголовок №3_"/>
    <w:basedOn w:val="a0"/>
    <w:link w:val="30"/>
    <w:rsid w:val="00C1057A"/>
    <w:rPr>
      <w:rFonts w:ascii="Times New Roman" w:eastAsia="Times New Roman" w:hAnsi="Times New Roman" w:cs="Times New Roman"/>
      <w:b/>
      <w:bCs/>
      <w:sz w:val="26"/>
      <w:szCs w:val="26"/>
      <w:shd w:val="clear" w:color="auto" w:fill="FFFFFF"/>
    </w:rPr>
  </w:style>
  <w:style w:type="character" w:customStyle="1" w:styleId="a4">
    <w:name w:val="Основной текст_"/>
    <w:basedOn w:val="a0"/>
    <w:link w:val="2"/>
    <w:rsid w:val="00C1057A"/>
    <w:rPr>
      <w:rFonts w:ascii="Times New Roman" w:eastAsia="Times New Roman" w:hAnsi="Times New Roman" w:cs="Times New Roman"/>
      <w:sz w:val="26"/>
      <w:szCs w:val="26"/>
      <w:shd w:val="clear" w:color="auto" w:fill="FFFFFF"/>
    </w:rPr>
  </w:style>
  <w:style w:type="character" w:customStyle="1" w:styleId="5">
    <w:name w:val="Основной текст (5)_"/>
    <w:basedOn w:val="a0"/>
    <w:link w:val="50"/>
    <w:rsid w:val="00C1057A"/>
    <w:rPr>
      <w:rFonts w:ascii="Times New Roman" w:eastAsia="Times New Roman" w:hAnsi="Times New Roman" w:cs="Times New Roman"/>
      <w:b/>
      <w:bCs/>
      <w:sz w:val="26"/>
      <w:szCs w:val="26"/>
      <w:shd w:val="clear" w:color="auto" w:fill="FFFFFF"/>
    </w:rPr>
  </w:style>
  <w:style w:type="paragraph" w:customStyle="1" w:styleId="50">
    <w:name w:val="Основной текст (5)"/>
    <w:basedOn w:val="a"/>
    <w:link w:val="5"/>
    <w:rsid w:val="00C1057A"/>
    <w:pPr>
      <w:widowControl w:val="0"/>
      <w:shd w:val="clear" w:color="auto" w:fill="FFFFFF"/>
      <w:spacing w:line="322" w:lineRule="exact"/>
    </w:pPr>
    <w:rPr>
      <w:b/>
      <w:bCs/>
      <w:sz w:val="26"/>
      <w:szCs w:val="26"/>
      <w:lang w:eastAsia="en-US"/>
    </w:rPr>
  </w:style>
  <w:style w:type="paragraph" w:customStyle="1" w:styleId="30">
    <w:name w:val="Заголовок №3"/>
    <w:basedOn w:val="a"/>
    <w:link w:val="3"/>
    <w:rsid w:val="00C1057A"/>
    <w:pPr>
      <w:widowControl w:val="0"/>
      <w:shd w:val="clear" w:color="auto" w:fill="FFFFFF"/>
      <w:spacing w:after="360" w:line="0" w:lineRule="atLeast"/>
      <w:outlineLvl w:val="2"/>
    </w:pPr>
    <w:rPr>
      <w:b/>
      <w:bCs/>
      <w:sz w:val="26"/>
      <w:szCs w:val="26"/>
      <w:lang w:eastAsia="en-US"/>
    </w:rPr>
  </w:style>
  <w:style w:type="paragraph" w:customStyle="1" w:styleId="2">
    <w:name w:val="Основной текст2"/>
    <w:basedOn w:val="a"/>
    <w:link w:val="a4"/>
    <w:rsid w:val="00C1057A"/>
    <w:pPr>
      <w:widowControl w:val="0"/>
      <w:shd w:val="clear" w:color="auto" w:fill="FFFFFF"/>
      <w:spacing w:before="360" w:after="300" w:line="326" w:lineRule="exact"/>
      <w:jc w:val="both"/>
    </w:pPr>
    <w:rPr>
      <w:sz w:val="26"/>
      <w:szCs w:val="26"/>
      <w:lang w:eastAsia="en-US"/>
    </w:rPr>
  </w:style>
  <w:style w:type="paragraph" w:styleId="a5">
    <w:name w:val="List Paragraph"/>
    <w:basedOn w:val="a"/>
    <w:uiPriority w:val="34"/>
    <w:qFormat/>
    <w:rsid w:val="00C1057A"/>
    <w:pPr>
      <w:spacing w:after="200" w:line="276" w:lineRule="auto"/>
      <w:ind w:left="720"/>
      <w:contextualSpacing/>
    </w:pPr>
    <w:rPr>
      <w:rFonts w:ascii="Calibri" w:eastAsia="Calibri" w:hAnsi="Calibri"/>
      <w:sz w:val="28"/>
      <w:szCs w:val="22"/>
      <w:lang w:eastAsia="en-US"/>
    </w:rPr>
  </w:style>
  <w:style w:type="character" w:styleId="a6">
    <w:name w:val="Hyperlink"/>
    <w:uiPriority w:val="99"/>
    <w:unhideWhenUsed/>
    <w:rsid w:val="008C5536"/>
    <w:rPr>
      <w:color w:val="0000FF"/>
      <w:u w:val="single"/>
    </w:rPr>
  </w:style>
  <w:style w:type="table" w:styleId="a7">
    <w:name w:val="Table Grid"/>
    <w:basedOn w:val="a1"/>
    <w:uiPriority w:val="59"/>
    <w:rsid w:val="008C5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B5661"/>
    <w:rPr>
      <w:rFonts w:ascii="Tahoma" w:hAnsi="Tahoma" w:cs="Tahoma"/>
      <w:sz w:val="16"/>
      <w:szCs w:val="16"/>
    </w:rPr>
  </w:style>
  <w:style w:type="character" w:customStyle="1" w:styleId="a9">
    <w:name w:val="Текст выноски Знак"/>
    <w:basedOn w:val="a0"/>
    <w:link w:val="a8"/>
    <w:uiPriority w:val="99"/>
    <w:semiHidden/>
    <w:rsid w:val="00CB566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AA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13696"/>
    <w:pPr>
      <w:spacing w:after="0" w:line="240" w:lineRule="auto"/>
    </w:pPr>
  </w:style>
  <w:style w:type="paragraph" w:customStyle="1" w:styleId="ConsPlusNormal">
    <w:name w:val="ConsPlusNormal"/>
    <w:rsid w:val="006136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
    <w:name w:val="Заголовок №3_"/>
    <w:basedOn w:val="a0"/>
    <w:link w:val="30"/>
    <w:rsid w:val="00C1057A"/>
    <w:rPr>
      <w:rFonts w:ascii="Times New Roman" w:eastAsia="Times New Roman" w:hAnsi="Times New Roman" w:cs="Times New Roman"/>
      <w:b/>
      <w:bCs/>
      <w:sz w:val="26"/>
      <w:szCs w:val="26"/>
      <w:shd w:val="clear" w:color="auto" w:fill="FFFFFF"/>
    </w:rPr>
  </w:style>
  <w:style w:type="character" w:customStyle="1" w:styleId="a4">
    <w:name w:val="Основной текст_"/>
    <w:basedOn w:val="a0"/>
    <w:link w:val="2"/>
    <w:rsid w:val="00C1057A"/>
    <w:rPr>
      <w:rFonts w:ascii="Times New Roman" w:eastAsia="Times New Roman" w:hAnsi="Times New Roman" w:cs="Times New Roman"/>
      <w:sz w:val="26"/>
      <w:szCs w:val="26"/>
      <w:shd w:val="clear" w:color="auto" w:fill="FFFFFF"/>
    </w:rPr>
  </w:style>
  <w:style w:type="character" w:customStyle="1" w:styleId="5">
    <w:name w:val="Основной текст (5)_"/>
    <w:basedOn w:val="a0"/>
    <w:link w:val="50"/>
    <w:rsid w:val="00C1057A"/>
    <w:rPr>
      <w:rFonts w:ascii="Times New Roman" w:eastAsia="Times New Roman" w:hAnsi="Times New Roman" w:cs="Times New Roman"/>
      <w:b/>
      <w:bCs/>
      <w:sz w:val="26"/>
      <w:szCs w:val="26"/>
      <w:shd w:val="clear" w:color="auto" w:fill="FFFFFF"/>
    </w:rPr>
  </w:style>
  <w:style w:type="paragraph" w:customStyle="1" w:styleId="50">
    <w:name w:val="Основной текст (5)"/>
    <w:basedOn w:val="a"/>
    <w:link w:val="5"/>
    <w:rsid w:val="00C1057A"/>
    <w:pPr>
      <w:widowControl w:val="0"/>
      <w:shd w:val="clear" w:color="auto" w:fill="FFFFFF"/>
      <w:spacing w:line="322" w:lineRule="exact"/>
    </w:pPr>
    <w:rPr>
      <w:b/>
      <w:bCs/>
      <w:sz w:val="26"/>
      <w:szCs w:val="26"/>
      <w:lang w:eastAsia="en-US"/>
    </w:rPr>
  </w:style>
  <w:style w:type="paragraph" w:customStyle="1" w:styleId="30">
    <w:name w:val="Заголовок №3"/>
    <w:basedOn w:val="a"/>
    <w:link w:val="3"/>
    <w:rsid w:val="00C1057A"/>
    <w:pPr>
      <w:widowControl w:val="0"/>
      <w:shd w:val="clear" w:color="auto" w:fill="FFFFFF"/>
      <w:spacing w:after="360" w:line="0" w:lineRule="atLeast"/>
      <w:outlineLvl w:val="2"/>
    </w:pPr>
    <w:rPr>
      <w:b/>
      <w:bCs/>
      <w:sz w:val="26"/>
      <w:szCs w:val="26"/>
      <w:lang w:eastAsia="en-US"/>
    </w:rPr>
  </w:style>
  <w:style w:type="paragraph" w:customStyle="1" w:styleId="2">
    <w:name w:val="Основной текст2"/>
    <w:basedOn w:val="a"/>
    <w:link w:val="a4"/>
    <w:rsid w:val="00C1057A"/>
    <w:pPr>
      <w:widowControl w:val="0"/>
      <w:shd w:val="clear" w:color="auto" w:fill="FFFFFF"/>
      <w:spacing w:before="360" w:after="300" w:line="326" w:lineRule="exact"/>
      <w:jc w:val="both"/>
    </w:pPr>
    <w:rPr>
      <w:sz w:val="26"/>
      <w:szCs w:val="26"/>
      <w:lang w:eastAsia="en-US"/>
    </w:rPr>
  </w:style>
  <w:style w:type="paragraph" w:styleId="a5">
    <w:name w:val="List Paragraph"/>
    <w:basedOn w:val="a"/>
    <w:uiPriority w:val="34"/>
    <w:qFormat/>
    <w:rsid w:val="00C1057A"/>
    <w:pPr>
      <w:spacing w:after="200" w:line="276" w:lineRule="auto"/>
      <w:ind w:left="720"/>
      <w:contextualSpacing/>
    </w:pPr>
    <w:rPr>
      <w:rFonts w:ascii="Calibri" w:eastAsia="Calibri" w:hAnsi="Calibri"/>
      <w:sz w:val="28"/>
      <w:szCs w:val="22"/>
      <w:lang w:eastAsia="en-US"/>
    </w:rPr>
  </w:style>
  <w:style w:type="character" w:styleId="a6">
    <w:name w:val="Hyperlink"/>
    <w:uiPriority w:val="99"/>
    <w:unhideWhenUsed/>
    <w:rsid w:val="008C5536"/>
    <w:rPr>
      <w:color w:val="0000FF"/>
      <w:u w:val="single"/>
    </w:rPr>
  </w:style>
  <w:style w:type="table" w:styleId="a7">
    <w:name w:val="Table Grid"/>
    <w:basedOn w:val="a1"/>
    <w:uiPriority w:val="59"/>
    <w:rsid w:val="008C5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B5661"/>
    <w:rPr>
      <w:rFonts w:ascii="Tahoma" w:hAnsi="Tahoma" w:cs="Tahoma"/>
      <w:sz w:val="16"/>
      <w:szCs w:val="16"/>
    </w:rPr>
  </w:style>
  <w:style w:type="character" w:customStyle="1" w:styleId="a9">
    <w:name w:val="Текст выноски Знак"/>
    <w:basedOn w:val="a0"/>
    <w:link w:val="a8"/>
    <w:uiPriority w:val="99"/>
    <w:semiHidden/>
    <w:rsid w:val="00CB566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394335">
      <w:bodyDiv w:val="1"/>
      <w:marLeft w:val="0"/>
      <w:marRight w:val="0"/>
      <w:marTop w:val="0"/>
      <w:marBottom w:val="0"/>
      <w:divBdr>
        <w:top w:val="none" w:sz="0" w:space="0" w:color="auto"/>
        <w:left w:val="none" w:sz="0" w:space="0" w:color="auto"/>
        <w:bottom w:val="none" w:sz="0" w:space="0" w:color="auto"/>
        <w:right w:val="none" w:sz="0" w:space="0" w:color="auto"/>
      </w:divBdr>
    </w:div>
    <w:div w:id="1713966620">
      <w:bodyDiv w:val="1"/>
      <w:marLeft w:val="0"/>
      <w:marRight w:val="0"/>
      <w:marTop w:val="0"/>
      <w:marBottom w:val="0"/>
      <w:divBdr>
        <w:top w:val="none" w:sz="0" w:space="0" w:color="auto"/>
        <w:left w:val="none" w:sz="0" w:space="0" w:color="auto"/>
        <w:bottom w:val="none" w:sz="0" w:space="0" w:color="auto"/>
        <w:right w:val="none" w:sz="0" w:space="0" w:color="auto"/>
      </w:divBdr>
    </w:div>
    <w:div w:id="171530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838F2-7E3D-4225-9FDF-D5D7462FF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17</Pages>
  <Words>5809</Words>
  <Characters>33112</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38844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109-Левшин</dc:creator>
  <cp:lastModifiedBy>109-Левшин</cp:lastModifiedBy>
  <cp:revision>5</cp:revision>
  <cp:lastPrinted>2018-03-21T12:19:00Z</cp:lastPrinted>
  <dcterms:created xsi:type="dcterms:W3CDTF">2018-03-21T10:06:00Z</dcterms:created>
  <dcterms:modified xsi:type="dcterms:W3CDTF">2018-03-21T12:21:00Z</dcterms:modified>
</cp:coreProperties>
</file>